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11" w:rsidRDefault="00197611" w:rsidP="00197611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Style w:val="lev"/>
          <w:rFonts w:ascii="Helvetica" w:hAnsi="Helvetica" w:cs="Helvetica"/>
          <w:color w:val="E21E28"/>
          <w:sz w:val="36"/>
          <w:szCs w:val="36"/>
        </w:rPr>
        <w:t>Hymne de la</w:t>
      </w:r>
      <w:r>
        <w:rPr>
          <w:rStyle w:val="lev"/>
          <w:rFonts w:ascii="Helvetica" w:hAnsi="Helvetica" w:cs="Helvetica"/>
          <w:color w:val="E21E28"/>
          <w:sz w:val="36"/>
          <w:szCs w:val="36"/>
        </w:rPr>
        <w:t xml:space="preserve"> </w:t>
      </w:r>
      <w:bookmarkStart w:id="0" w:name="_GoBack"/>
      <w:bookmarkEnd w:id="0"/>
      <w:r>
        <w:rPr>
          <w:rStyle w:val="lev"/>
          <w:rFonts w:ascii="Helvetica" w:hAnsi="Helvetica" w:cs="Helvetica"/>
          <w:color w:val="E21E28"/>
          <w:sz w:val="36"/>
          <w:szCs w:val="36"/>
        </w:rPr>
        <w:t>Confrérie des Vignerons des Coteaux du Cher</w:t>
      </w:r>
      <w:r>
        <w:rPr>
          <w:rFonts w:ascii="Helvetica" w:hAnsi="Helvetica" w:cs="Helvetica"/>
          <w:color w:val="E21E28"/>
          <w:sz w:val="36"/>
          <w:szCs w:val="36"/>
        </w:rPr>
        <w:t> </w:t>
      </w:r>
      <w:r>
        <w:rPr>
          <w:rFonts w:ascii="Helvetica" w:hAnsi="Helvetica" w:cs="Helvetica"/>
          <w:color w:val="1B1B1B"/>
          <w:sz w:val="27"/>
          <w:szCs w:val="27"/>
        </w:rPr>
        <w:br/>
        <w:t>Paroles de Robert Germain, dit «P’tit Jules» </w:t>
      </w:r>
      <w:r>
        <w:rPr>
          <w:rFonts w:ascii="Helvetica" w:hAnsi="Helvetica" w:cs="Helvetica"/>
          <w:color w:val="1B1B1B"/>
          <w:sz w:val="27"/>
          <w:szCs w:val="27"/>
        </w:rPr>
        <w:br/>
        <w:t>Cet hymne est à chanter sur l’air de La Madelon</w:t>
      </w:r>
    </w:p>
    <w:p w:rsidR="00197611" w:rsidRDefault="00197611" w:rsidP="00197611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27"/>
          <w:szCs w:val="27"/>
        </w:rPr>
        <w:t> </w:t>
      </w:r>
    </w:p>
    <w:p w:rsidR="00197611" w:rsidRDefault="00197611" w:rsidP="00197611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Style w:val="lev"/>
          <w:rFonts w:ascii="Helvetica" w:hAnsi="Helvetica" w:cs="Helvetica"/>
          <w:color w:val="1B1B1B"/>
          <w:sz w:val="27"/>
          <w:szCs w:val="27"/>
        </w:rPr>
        <w:t>Refrain :</w:t>
      </w:r>
    </w:p>
    <w:p w:rsidR="00197611" w:rsidRDefault="00197611" w:rsidP="00197611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27"/>
          <w:szCs w:val="27"/>
        </w:rPr>
        <w:t>Les vignerons de nos coteaux du Cher, </w:t>
      </w:r>
      <w:r>
        <w:rPr>
          <w:rFonts w:ascii="Helvetica" w:hAnsi="Helvetica" w:cs="Helvetica"/>
          <w:color w:val="1B1B1B"/>
          <w:sz w:val="27"/>
          <w:szCs w:val="27"/>
        </w:rPr>
        <w:br/>
        <w:t>Perpétuent l’art de la bonne chère, </w:t>
      </w:r>
      <w:r>
        <w:rPr>
          <w:rFonts w:ascii="Helvetica" w:hAnsi="Helvetica" w:cs="Helvetica"/>
          <w:color w:val="1B1B1B"/>
          <w:sz w:val="27"/>
          <w:szCs w:val="27"/>
        </w:rPr>
        <w:br/>
        <w:t>Ils honorent leur mission, oui leur mission ! </w:t>
      </w:r>
      <w:r>
        <w:rPr>
          <w:rFonts w:ascii="Helvetica" w:hAnsi="Helvetica" w:cs="Helvetica"/>
          <w:color w:val="1B1B1B"/>
          <w:sz w:val="27"/>
          <w:szCs w:val="27"/>
        </w:rPr>
        <w:br/>
        <w:t>De leurs anciens ils gardent le savoir </w:t>
      </w:r>
      <w:r>
        <w:rPr>
          <w:rFonts w:ascii="Helvetica" w:hAnsi="Helvetica" w:cs="Helvetica"/>
          <w:color w:val="1B1B1B"/>
          <w:sz w:val="27"/>
          <w:szCs w:val="27"/>
        </w:rPr>
        <w:br/>
        <w:t>Du sécateur, de la vigne au pressoir, </w:t>
      </w:r>
      <w:r>
        <w:rPr>
          <w:rFonts w:ascii="Helvetica" w:hAnsi="Helvetica" w:cs="Helvetica"/>
          <w:color w:val="1B1B1B"/>
          <w:sz w:val="27"/>
          <w:szCs w:val="27"/>
        </w:rPr>
        <w:br/>
        <w:t>Et le vin, produit dans la région, </w:t>
      </w:r>
      <w:r>
        <w:rPr>
          <w:rFonts w:ascii="Helvetica" w:hAnsi="Helvetica" w:cs="Helvetica"/>
          <w:color w:val="1B1B1B"/>
          <w:sz w:val="27"/>
          <w:szCs w:val="27"/>
        </w:rPr>
        <w:br/>
        <w:t>Qu’il est bon !... Qu’il est bon !... Non de non !</w:t>
      </w:r>
    </w:p>
    <w:p w:rsidR="00197611" w:rsidRDefault="00197611" w:rsidP="00197611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27"/>
          <w:szCs w:val="27"/>
        </w:rPr>
        <w:t> </w:t>
      </w:r>
    </w:p>
    <w:p w:rsidR="00197611" w:rsidRDefault="00197611" w:rsidP="00197611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Style w:val="lev"/>
          <w:rFonts w:ascii="Helvetica" w:hAnsi="Helvetica" w:cs="Helvetica"/>
          <w:color w:val="1B1B1B"/>
          <w:sz w:val="27"/>
          <w:szCs w:val="27"/>
        </w:rPr>
        <w:t>1er couplet :</w:t>
      </w:r>
      <w:r>
        <w:rPr>
          <w:rFonts w:ascii="Helvetica" w:hAnsi="Helvetica" w:cs="Helvetica"/>
          <w:color w:val="1B1B1B"/>
          <w:sz w:val="27"/>
          <w:szCs w:val="27"/>
        </w:rPr>
        <w:t> Le vacancier qui visite la Touraine, </w:t>
      </w:r>
      <w:r>
        <w:rPr>
          <w:rFonts w:ascii="Helvetica" w:hAnsi="Helvetica" w:cs="Helvetica"/>
          <w:color w:val="1B1B1B"/>
          <w:sz w:val="27"/>
          <w:szCs w:val="27"/>
        </w:rPr>
        <w:br/>
        <w:t>Pour découvrir les joyaux de sa beauté </w:t>
      </w:r>
      <w:r>
        <w:rPr>
          <w:rFonts w:ascii="Helvetica" w:hAnsi="Helvetica" w:cs="Helvetica"/>
          <w:color w:val="1B1B1B"/>
          <w:sz w:val="27"/>
          <w:szCs w:val="27"/>
        </w:rPr>
        <w:br/>
        <w:t>Voudrait savoir pourquoi tant de rois et reines </w:t>
      </w:r>
      <w:r>
        <w:rPr>
          <w:rFonts w:ascii="Helvetica" w:hAnsi="Helvetica" w:cs="Helvetica"/>
          <w:color w:val="1B1B1B"/>
          <w:sz w:val="27"/>
          <w:szCs w:val="27"/>
        </w:rPr>
        <w:br/>
        <w:t>Venaient ici en quête de volupté. </w:t>
      </w:r>
      <w:r>
        <w:rPr>
          <w:rFonts w:ascii="Helvetica" w:hAnsi="Helvetica" w:cs="Helvetica"/>
          <w:color w:val="1B1B1B"/>
          <w:sz w:val="27"/>
          <w:szCs w:val="27"/>
        </w:rPr>
        <w:br/>
      </w:r>
      <w:proofErr w:type="gramStart"/>
      <w:r>
        <w:rPr>
          <w:rFonts w:ascii="Helvetica" w:hAnsi="Helvetica" w:cs="Helvetica"/>
          <w:color w:val="1B1B1B"/>
          <w:sz w:val="27"/>
          <w:szCs w:val="27"/>
        </w:rPr>
        <w:t>C’ était</w:t>
      </w:r>
      <w:proofErr w:type="gramEnd"/>
      <w:r>
        <w:rPr>
          <w:rFonts w:ascii="Helvetica" w:hAnsi="Helvetica" w:cs="Helvetica"/>
          <w:color w:val="1B1B1B"/>
          <w:sz w:val="27"/>
          <w:szCs w:val="27"/>
        </w:rPr>
        <w:t xml:space="preserve"> pour mieux faire ripaille, </w:t>
      </w:r>
      <w:r>
        <w:rPr>
          <w:rFonts w:ascii="Helvetica" w:hAnsi="Helvetica" w:cs="Helvetica"/>
          <w:color w:val="1B1B1B"/>
          <w:sz w:val="27"/>
          <w:szCs w:val="27"/>
        </w:rPr>
        <w:br/>
        <w:t>Derrière les murs de leurs châteaux, </w:t>
      </w:r>
      <w:r>
        <w:rPr>
          <w:rFonts w:ascii="Helvetica" w:hAnsi="Helvetica" w:cs="Helvetica"/>
          <w:color w:val="1B1B1B"/>
          <w:sz w:val="27"/>
          <w:szCs w:val="27"/>
        </w:rPr>
        <w:br/>
        <w:t>Avec le vin de nos futailles, </w:t>
      </w:r>
      <w:r>
        <w:rPr>
          <w:rFonts w:ascii="Helvetica" w:hAnsi="Helvetica" w:cs="Helvetica"/>
          <w:color w:val="1B1B1B"/>
          <w:sz w:val="27"/>
          <w:szCs w:val="27"/>
        </w:rPr>
        <w:br/>
        <w:t>Et l’élixir de nos tonneaux. </w:t>
      </w:r>
      <w:r>
        <w:rPr>
          <w:rFonts w:ascii="Helvetica" w:hAnsi="Helvetica" w:cs="Helvetica"/>
          <w:color w:val="1B1B1B"/>
          <w:sz w:val="27"/>
          <w:szCs w:val="27"/>
        </w:rPr>
        <w:br/>
        <w:t>Quand il a tout compris, </w:t>
      </w:r>
      <w:r>
        <w:rPr>
          <w:rFonts w:ascii="Helvetica" w:hAnsi="Helvetica" w:cs="Helvetica"/>
          <w:color w:val="1B1B1B"/>
          <w:sz w:val="27"/>
          <w:szCs w:val="27"/>
        </w:rPr>
        <w:br/>
        <w:t>Le vacancier sourit, </w:t>
      </w:r>
      <w:r>
        <w:rPr>
          <w:rFonts w:ascii="Helvetica" w:hAnsi="Helvetica" w:cs="Helvetica"/>
          <w:color w:val="1B1B1B"/>
          <w:sz w:val="27"/>
          <w:szCs w:val="27"/>
        </w:rPr>
        <w:br/>
        <w:t>Et chante la Madelon </w:t>
      </w:r>
      <w:r>
        <w:rPr>
          <w:rFonts w:ascii="Helvetica" w:hAnsi="Helvetica" w:cs="Helvetica"/>
          <w:color w:val="1B1B1B"/>
          <w:sz w:val="27"/>
          <w:szCs w:val="27"/>
        </w:rPr>
        <w:br/>
        <w:t>En buvant un canon.</w:t>
      </w:r>
    </w:p>
    <w:p w:rsidR="00197611" w:rsidRDefault="00197611" w:rsidP="00197611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27"/>
          <w:szCs w:val="27"/>
        </w:rPr>
        <w:t> </w:t>
      </w:r>
    </w:p>
    <w:p w:rsidR="00197611" w:rsidRDefault="00197611" w:rsidP="00197611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Style w:val="lev"/>
          <w:rFonts w:ascii="Helvetica" w:hAnsi="Helvetica" w:cs="Helvetica"/>
          <w:color w:val="1B1B1B"/>
          <w:sz w:val="27"/>
          <w:szCs w:val="27"/>
        </w:rPr>
        <w:t>2ème couplet :</w:t>
      </w:r>
      <w:r>
        <w:rPr>
          <w:rFonts w:ascii="Helvetica" w:hAnsi="Helvetica" w:cs="Helvetica"/>
          <w:color w:val="1B1B1B"/>
          <w:sz w:val="27"/>
          <w:szCs w:val="27"/>
        </w:rPr>
        <w:t> </w:t>
      </w:r>
      <w:r>
        <w:rPr>
          <w:rFonts w:ascii="Helvetica" w:hAnsi="Helvetica" w:cs="Helvetica"/>
          <w:color w:val="1B1B1B"/>
          <w:sz w:val="27"/>
          <w:szCs w:val="27"/>
        </w:rPr>
        <w:br/>
        <w:t>A Saint-Aignan le château monte la garde </w:t>
      </w:r>
      <w:r>
        <w:rPr>
          <w:rFonts w:ascii="Helvetica" w:hAnsi="Helvetica" w:cs="Helvetica"/>
          <w:color w:val="1B1B1B"/>
          <w:sz w:val="27"/>
          <w:szCs w:val="27"/>
        </w:rPr>
        <w:br/>
        <w:t>Pour protéger le trésor de nos celliers. </w:t>
      </w:r>
      <w:r>
        <w:rPr>
          <w:rFonts w:ascii="Helvetica" w:hAnsi="Helvetica" w:cs="Helvetica"/>
          <w:color w:val="1B1B1B"/>
          <w:sz w:val="27"/>
          <w:szCs w:val="27"/>
        </w:rPr>
        <w:br/>
        <w:t>Et Montrichard, de son fier donjon regarde, </w:t>
      </w:r>
      <w:r>
        <w:rPr>
          <w:rFonts w:ascii="Helvetica" w:hAnsi="Helvetica" w:cs="Helvetica"/>
          <w:color w:val="1B1B1B"/>
          <w:sz w:val="27"/>
          <w:szCs w:val="27"/>
        </w:rPr>
        <w:br/>
        <w:t>Nos chers coteaux, paradis des sommeliers. </w:t>
      </w:r>
      <w:r>
        <w:rPr>
          <w:rFonts w:ascii="Helvetica" w:hAnsi="Helvetica" w:cs="Helvetica"/>
          <w:color w:val="1B1B1B"/>
          <w:sz w:val="27"/>
          <w:szCs w:val="27"/>
        </w:rPr>
        <w:br/>
        <w:t>De Selles-sur-Cher jusqu’à Saint-Georges, </w:t>
      </w:r>
      <w:r>
        <w:rPr>
          <w:rFonts w:ascii="Helvetica" w:hAnsi="Helvetica" w:cs="Helvetica"/>
          <w:color w:val="1B1B1B"/>
          <w:sz w:val="27"/>
          <w:szCs w:val="27"/>
        </w:rPr>
        <w:br/>
        <w:t>De Contres jusqu’à Saint-Romain, </w:t>
      </w:r>
      <w:r>
        <w:rPr>
          <w:rFonts w:ascii="Helvetica" w:hAnsi="Helvetica" w:cs="Helvetica"/>
          <w:color w:val="1B1B1B"/>
          <w:sz w:val="27"/>
          <w:szCs w:val="27"/>
        </w:rPr>
        <w:br/>
        <w:t>Nous régalons toutes les gorges, </w:t>
      </w:r>
      <w:r>
        <w:rPr>
          <w:rFonts w:ascii="Helvetica" w:hAnsi="Helvetica" w:cs="Helvetica"/>
          <w:color w:val="1B1B1B"/>
          <w:sz w:val="27"/>
          <w:szCs w:val="27"/>
        </w:rPr>
        <w:br/>
        <w:t>Le verre en cristal à la main. </w:t>
      </w:r>
      <w:r>
        <w:rPr>
          <w:rFonts w:ascii="Helvetica" w:hAnsi="Helvetica" w:cs="Helvetica"/>
          <w:color w:val="1B1B1B"/>
          <w:sz w:val="27"/>
          <w:szCs w:val="27"/>
        </w:rPr>
        <w:br/>
        <w:t>Pour proclamer la gloire, </w:t>
      </w:r>
      <w:r>
        <w:rPr>
          <w:rFonts w:ascii="Helvetica" w:hAnsi="Helvetica" w:cs="Helvetica"/>
          <w:color w:val="1B1B1B"/>
          <w:sz w:val="27"/>
          <w:szCs w:val="27"/>
        </w:rPr>
        <w:br/>
        <w:t>De notre beau terroir, </w:t>
      </w:r>
      <w:r>
        <w:rPr>
          <w:rFonts w:ascii="Helvetica" w:hAnsi="Helvetica" w:cs="Helvetica"/>
          <w:color w:val="1B1B1B"/>
          <w:sz w:val="27"/>
          <w:szCs w:val="27"/>
        </w:rPr>
        <w:br/>
      </w:r>
      <w:r>
        <w:rPr>
          <w:rFonts w:ascii="Helvetica" w:hAnsi="Helvetica" w:cs="Helvetica"/>
          <w:color w:val="1B1B1B"/>
          <w:sz w:val="27"/>
          <w:szCs w:val="27"/>
        </w:rPr>
        <w:lastRenderedPageBreak/>
        <w:t>Notre grand échanson </w:t>
      </w:r>
      <w:r>
        <w:rPr>
          <w:rFonts w:ascii="Helvetica" w:hAnsi="Helvetica" w:cs="Helvetica"/>
          <w:color w:val="1B1B1B"/>
          <w:sz w:val="27"/>
          <w:szCs w:val="27"/>
        </w:rPr>
        <w:br/>
        <w:t>Entonne la chanson...</w:t>
      </w:r>
    </w:p>
    <w:p w:rsidR="00197611" w:rsidRDefault="00197611" w:rsidP="00197611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27"/>
          <w:szCs w:val="27"/>
        </w:rPr>
        <w:t> </w:t>
      </w:r>
    </w:p>
    <w:p w:rsidR="00197611" w:rsidRDefault="00197611" w:rsidP="00197611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Style w:val="lev"/>
          <w:rFonts w:ascii="Helvetica" w:hAnsi="Helvetica" w:cs="Helvetica"/>
          <w:color w:val="1B1B1B"/>
          <w:sz w:val="27"/>
          <w:szCs w:val="27"/>
        </w:rPr>
        <w:t>3ème couplet :</w:t>
      </w:r>
    </w:p>
    <w:p w:rsidR="00197611" w:rsidRDefault="00197611" w:rsidP="00197611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27"/>
          <w:szCs w:val="27"/>
        </w:rPr>
        <w:t>Quand vous viendrez à la Saint-Vincent tournante, </w:t>
      </w:r>
      <w:r>
        <w:rPr>
          <w:rFonts w:ascii="Helvetica" w:hAnsi="Helvetica" w:cs="Helvetica"/>
          <w:color w:val="1B1B1B"/>
          <w:sz w:val="27"/>
          <w:szCs w:val="27"/>
        </w:rPr>
        <w:br/>
        <w:t xml:space="preserve">Vous connaîtrez un très grand moment de </w:t>
      </w:r>
      <w:proofErr w:type="gramStart"/>
      <w:r>
        <w:rPr>
          <w:rFonts w:ascii="Helvetica" w:hAnsi="Helvetica" w:cs="Helvetica"/>
          <w:color w:val="1B1B1B"/>
          <w:sz w:val="27"/>
          <w:szCs w:val="27"/>
        </w:rPr>
        <w:t>vie ,</w:t>
      </w:r>
      <w:proofErr w:type="gramEnd"/>
      <w:r>
        <w:rPr>
          <w:rFonts w:ascii="Helvetica" w:hAnsi="Helvetica" w:cs="Helvetica"/>
          <w:color w:val="1B1B1B"/>
          <w:sz w:val="27"/>
          <w:szCs w:val="27"/>
        </w:rPr>
        <w:t> </w:t>
      </w:r>
      <w:r>
        <w:rPr>
          <w:rFonts w:ascii="Helvetica" w:hAnsi="Helvetica" w:cs="Helvetica"/>
          <w:color w:val="1B1B1B"/>
          <w:sz w:val="27"/>
          <w:szCs w:val="27"/>
        </w:rPr>
        <w:br/>
        <w:t>Car vous aurez les papilles frémissantes, </w:t>
      </w:r>
      <w:r>
        <w:rPr>
          <w:rFonts w:ascii="Helvetica" w:hAnsi="Helvetica" w:cs="Helvetica"/>
          <w:color w:val="1B1B1B"/>
          <w:sz w:val="27"/>
          <w:szCs w:val="27"/>
        </w:rPr>
        <w:br/>
        <w:t>La glotte en joie et le gosier raffermi.</w:t>
      </w:r>
      <w:r>
        <w:rPr>
          <w:rFonts w:ascii="Helvetica" w:hAnsi="Helvetica" w:cs="Helvetica"/>
          <w:color w:val="1B1B1B"/>
          <w:sz w:val="27"/>
          <w:szCs w:val="27"/>
        </w:rPr>
        <w:br/>
        <w:t>Vous n’y boirez pas de bibine, </w:t>
      </w:r>
      <w:r>
        <w:rPr>
          <w:rFonts w:ascii="Helvetica" w:hAnsi="Helvetica" w:cs="Helvetica"/>
          <w:color w:val="1B1B1B"/>
          <w:sz w:val="27"/>
          <w:szCs w:val="27"/>
        </w:rPr>
        <w:br/>
        <w:t>Mais du Sauvignon, du Gamay, </w:t>
      </w:r>
      <w:r>
        <w:rPr>
          <w:rFonts w:ascii="Helvetica" w:hAnsi="Helvetica" w:cs="Helvetica"/>
          <w:color w:val="1B1B1B"/>
          <w:sz w:val="27"/>
          <w:szCs w:val="27"/>
        </w:rPr>
        <w:br/>
        <w:t>Et pour chatouiller vos babines, </w:t>
      </w:r>
      <w:r>
        <w:rPr>
          <w:rFonts w:ascii="Helvetica" w:hAnsi="Helvetica" w:cs="Helvetica"/>
          <w:color w:val="1B1B1B"/>
          <w:sz w:val="27"/>
          <w:szCs w:val="27"/>
        </w:rPr>
        <w:br/>
        <w:t>Vous goûterez au Cabernet. </w:t>
      </w:r>
      <w:r>
        <w:rPr>
          <w:rFonts w:ascii="Helvetica" w:hAnsi="Helvetica" w:cs="Helvetica"/>
          <w:color w:val="1B1B1B"/>
          <w:sz w:val="27"/>
          <w:szCs w:val="27"/>
        </w:rPr>
        <w:br/>
        <w:t xml:space="preserve">Vous </w:t>
      </w:r>
      <w:proofErr w:type="spellStart"/>
      <w:r>
        <w:rPr>
          <w:rFonts w:ascii="Helvetica" w:hAnsi="Helvetica" w:cs="Helvetica"/>
          <w:color w:val="1B1B1B"/>
          <w:sz w:val="27"/>
          <w:szCs w:val="27"/>
        </w:rPr>
        <w:t>arros’rez</w:t>
      </w:r>
      <w:proofErr w:type="spellEnd"/>
      <w:r>
        <w:rPr>
          <w:rFonts w:ascii="Helvetica" w:hAnsi="Helvetica" w:cs="Helvetica"/>
          <w:color w:val="1B1B1B"/>
          <w:sz w:val="27"/>
          <w:szCs w:val="27"/>
        </w:rPr>
        <w:t xml:space="preserve"> l’fricot</w:t>
      </w:r>
      <w:proofErr w:type="gramStart"/>
      <w:r>
        <w:rPr>
          <w:rFonts w:ascii="Helvetica" w:hAnsi="Helvetica" w:cs="Helvetica"/>
          <w:color w:val="1B1B1B"/>
          <w:sz w:val="27"/>
          <w:szCs w:val="27"/>
        </w:rPr>
        <w:t>,</w:t>
      </w:r>
      <w:proofErr w:type="gramEnd"/>
      <w:r>
        <w:rPr>
          <w:rFonts w:ascii="Helvetica" w:hAnsi="Helvetica" w:cs="Helvetica"/>
          <w:color w:val="1B1B1B"/>
          <w:sz w:val="27"/>
          <w:szCs w:val="27"/>
        </w:rPr>
        <w:br/>
        <w:t>D’une bouteille de Côt, </w:t>
      </w:r>
      <w:r>
        <w:rPr>
          <w:rFonts w:ascii="Helvetica" w:hAnsi="Helvetica" w:cs="Helvetica"/>
          <w:color w:val="1B1B1B"/>
          <w:sz w:val="27"/>
          <w:szCs w:val="27"/>
        </w:rPr>
        <w:br/>
        <w:t>Chantant à pleine voix </w:t>
      </w:r>
      <w:r>
        <w:rPr>
          <w:rFonts w:ascii="Helvetica" w:hAnsi="Helvetica" w:cs="Helvetica"/>
          <w:color w:val="1B1B1B"/>
          <w:sz w:val="27"/>
          <w:szCs w:val="27"/>
        </w:rPr>
        <w:br/>
        <w:t>Nos vieux airs d’autrefois.</w:t>
      </w:r>
    </w:p>
    <w:p w:rsidR="002655A2" w:rsidRDefault="002655A2"/>
    <w:sectPr w:rsidR="0026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11"/>
    <w:rsid w:val="00197611"/>
    <w:rsid w:val="002655A2"/>
    <w:rsid w:val="0090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976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97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2019-03-13T14:31:00Z</dcterms:created>
  <dcterms:modified xsi:type="dcterms:W3CDTF">2019-03-13T14:31:00Z</dcterms:modified>
</cp:coreProperties>
</file>