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CB" w:rsidRPr="00D13E92" w:rsidRDefault="006852CB" w:rsidP="006852CB">
      <w:pPr>
        <w:jc w:val="center"/>
        <w:rPr>
          <w:b/>
          <w:sz w:val="28"/>
          <w:szCs w:val="28"/>
        </w:rPr>
      </w:pPr>
      <w:r w:rsidRPr="00547898">
        <w:rPr>
          <w:b/>
          <w:sz w:val="28"/>
          <w:szCs w:val="28"/>
        </w:rPr>
        <w:t>Pourquoi ... et ... comment ...</w:t>
      </w:r>
    </w:p>
    <w:p w:rsidR="006852CB" w:rsidRDefault="006852CB" w:rsidP="006852CB">
      <w:r w:rsidRPr="00547898">
        <w:t>A la création de l'Ambassade nous étions autonomes e</w:t>
      </w:r>
      <w:r>
        <w:t xml:space="preserve">t c'était surtout un lieu de </w:t>
      </w:r>
      <w:r w:rsidRPr="00547898">
        <w:t>rencontre, faire  connaissance entre Confrérie</w:t>
      </w:r>
      <w:r>
        <w:t xml:space="preserve">s de notre région, échanger nos </w:t>
      </w:r>
      <w:r w:rsidRPr="00547898">
        <w:t>informations et aider au démarrage de nouvelle</w:t>
      </w:r>
      <w:r>
        <w:t xml:space="preserve">s Confréries. A mon actif j'ai </w:t>
      </w:r>
      <w:r w:rsidRPr="00547898">
        <w:t xml:space="preserve">été le parrain de quatre Confréries de la </w:t>
      </w:r>
      <w:proofErr w:type="gramStart"/>
      <w:r w:rsidRPr="00547898">
        <w:t>région .</w:t>
      </w:r>
      <w:proofErr w:type="gramEnd"/>
      <w:r w:rsidRPr="00547898">
        <w:cr/>
        <w:t xml:space="preserve">C'était aussi un moment de convivialité,  car à </w:t>
      </w:r>
      <w:r>
        <w:t xml:space="preserve">chaque réunion il y a un repas </w:t>
      </w:r>
      <w:r w:rsidRPr="00547898">
        <w:t>entre nous. Quand nous avons adhéré au Conseil</w:t>
      </w:r>
      <w:r>
        <w:t xml:space="preserve"> Français de Confréries, cette </w:t>
      </w:r>
      <w:r w:rsidRPr="00547898">
        <w:t>association nous a apporté beaucoup d'éléments</w:t>
      </w:r>
      <w:r>
        <w:t xml:space="preserve"> que l'on ne pouvait pas avoir </w:t>
      </w:r>
      <w:r w:rsidRPr="00547898">
        <w:t xml:space="preserve">seul, avantage sur la </w:t>
      </w:r>
      <w:proofErr w:type="spellStart"/>
      <w:r w:rsidRPr="00547898">
        <w:t>Sacem</w:t>
      </w:r>
      <w:proofErr w:type="spellEnd"/>
      <w:r w:rsidRPr="00547898">
        <w:t xml:space="preserve"> qui est  de 12% supplémentaires sur la remise </w:t>
      </w:r>
      <w:r w:rsidRPr="00547898">
        <w:cr/>
        <w:t>normale, des tarifs très appréciables sur les ass</w:t>
      </w:r>
      <w:r>
        <w:t xml:space="preserve">urances, des remises également </w:t>
      </w:r>
      <w:r w:rsidRPr="00547898">
        <w:t>sur des chambres d'hôtel et aussi sur de la thalassothérapie ...eh oui!</w:t>
      </w:r>
      <w:r w:rsidRPr="00547898">
        <w:cr/>
      </w:r>
      <w:r w:rsidRPr="00547898">
        <w:cr/>
        <w:t>Mais le plus important c’est  la reconnaissance vis à vis du gouve</w:t>
      </w:r>
      <w:r>
        <w:t xml:space="preserve">rnement et même </w:t>
      </w:r>
      <w:r w:rsidRPr="00547898">
        <w:t>de l'Europe;  petit exemple: La Confrérie de l'Ando</w:t>
      </w:r>
      <w:r>
        <w:t xml:space="preserve">uillette de Cambrai ne pouvait </w:t>
      </w:r>
      <w:r w:rsidRPr="00547898">
        <w:t>plus fabriquer l'andouillette suivant leur recette qui éta</w:t>
      </w:r>
      <w:r>
        <w:t xml:space="preserve">it à la fraise de veau à cause </w:t>
      </w:r>
      <w:r w:rsidRPr="00547898">
        <w:t xml:space="preserve">de la vache </w:t>
      </w:r>
      <w:proofErr w:type="gramStart"/>
      <w:r w:rsidRPr="00547898">
        <w:t>folle ,</w:t>
      </w:r>
      <w:proofErr w:type="gramEnd"/>
      <w:r w:rsidRPr="00547898">
        <w:t xml:space="preserve"> notre présidente Solange Massenavette a contac</w:t>
      </w:r>
      <w:r>
        <w:t xml:space="preserve">té un Député </w:t>
      </w:r>
      <w:r w:rsidRPr="00547898">
        <w:t xml:space="preserve">Européen, cette démarche a permis le retour de  la fraise de veau,  la Confrérie </w:t>
      </w:r>
      <w:r w:rsidRPr="00547898">
        <w:cr/>
        <w:t>peut refaire la vérit</w:t>
      </w:r>
      <w:r>
        <w:t>able Andouillette de Cambrai .</w:t>
      </w:r>
      <w:r>
        <w:cr/>
      </w:r>
    </w:p>
    <w:p w:rsidR="006852CB" w:rsidRPr="00547898" w:rsidRDefault="006852CB" w:rsidP="006852CB">
      <w:r w:rsidRPr="00547898">
        <w:t>Nous sommes un groupe, nous a</w:t>
      </w:r>
      <w:r>
        <w:t xml:space="preserve">vons deux délégués et moi-même. </w:t>
      </w:r>
      <w:r w:rsidRPr="00547898">
        <w:t>Nous nous rendons deux fois par an à</w:t>
      </w:r>
      <w:r>
        <w:t xml:space="preserve"> la réunion du Conseil Français</w:t>
      </w:r>
      <w:r w:rsidRPr="00547898">
        <w:t xml:space="preserve"> de Confréries à Vineuil dans l’Indre afin de vous tenir au courant des</w:t>
      </w:r>
      <w:r w:rsidRPr="00547898">
        <w:cr/>
      </w:r>
      <w:proofErr w:type="gramStart"/>
      <w:r w:rsidRPr="00547898">
        <w:t>dernières</w:t>
      </w:r>
      <w:proofErr w:type="gramEnd"/>
      <w:r w:rsidRPr="00547898">
        <w:t xml:space="preserve"> informations que je peux trans</w:t>
      </w:r>
      <w:r>
        <w:t xml:space="preserve">mettre par mail ou aux réunions </w:t>
      </w:r>
      <w:r w:rsidRPr="00547898">
        <w:t>de notre Ambassade.</w:t>
      </w:r>
      <w:r w:rsidRPr="00547898">
        <w:cr/>
      </w:r>
      <w:r w:rsidRPr="00547898">
        <w:cr/>
        <w:t>Je suis à l’écoute pour les petits et g</w:t>
      </w:r>
      <w:r>
        <w:t xml:space="preserve">rands soucis ou renseignements. </w:t>
      </w:r>
      <w:r w:rsidRPr="00547898">
        <w:t xml:space="preserve"> Si je ne peux pas solutionner le problè</w:t>
      </w:r>
      <w:r>
        <w:t xml:space="preserve">me, j’en réfère à la Présidente </w:t>
      </w:r>
      <w:r w:rsidRPr="00547898">
        <w:t>du Conseil Français de Confréries.</w:t>
      </w:r>
      <w:r w:rsidRPr="00547898">
        <w:cr/>
      </w:r>
      <w:r w:rsidRPr="00547898">
        <w:cr/>
        <w:t>Voilà les infos d’une Ambassade à savoi</w:t>
      </w:r>
      <w:r>
        <w:t xml:space="preserve">r que nous sommes une des plus </w:t>
      </w:r>
      <w:r w:rsidRPr="00547898">
        <w:t>petites Ambassades ou Académie mais</w:t>
      </w:r>
      <w:r>
        <w:t xml:space="preserve"> aussi l’une des </w:t>
      </w:r>
      <w:proofErr w:type="gramStart"/>
      <w:r>
        <w:t xml:space="preserve">plus dynamique </w:t>
      </w:r>
      <w:proofErr w:type="gramEnd"/>
      <w:r>
        <w:t xml:space="preserve"> </w:t>
      </w:r>
      <w:r w:rsidRPr="00547898">
        <w:t>grâce à ses adhérents.</w:t>
      </w:r>
      <w:r w:rsidRPr="00547898">
        <w:cr/>
      </w:r>
      <w:r w:rsidRPr="00547898">
        <w:cr/>
        <w:t>Je tiens à remercier sincèrement  les él</w:t>
      </w:r>
      <w:r>
        <w:t xml:space="preserve">us de la ville de Tourcoing </w:t>
      </w:r>
      <w:proofErr w:type="spellStart"/>
      <w:r>
        <w:t>qui</w:t>
      </w:r>
      <w:r w:rsidRPr="00547898">
        <w:t>ont</w:t>
      </w:r>
      <w:proofErr w:type="spellEnd"/>
      <w:r w:rsidRPr="00547898">
        <w:t xml:space="preserve"> mis tout en œuvre pour que cette manife</w:t>
      </w:r>
      <w:r>
        <w:t xml:space="preserve">station soit une réussite ainsi </w:t>
      </w:r>
      <w:r w:rsidRPr="00547898">
        <w:t>que le personnel municipal.</w:t>
      </w:r>
    </w:p>
    <w:p w:rsidR="006852CB" w:rsidRPr="00547898" w:rsidRDefault="006852CB" w:rsidP="006852CB">
      <w:r>
        <w:t xml:space="preserve">Serge </w:t>
      </w:r>
      <w:proofErr w:type="spellStart"/>
      <w:r>
        <w:t>Buchard</w:t>
      </w:r>
      <w:proofErr w:type="spellEnd"/>
      <w:r>
        <w:t>,</w:t>
      </w:r>
      <w:r>
        <w:cr/>
        <w:t xml:space="preserve">Président de </w:t>
      </w:r>
      <w:r w:rsidRPr="00547898">
        <w:t>l’Ambassade de Confréries des Hauts-de-France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CB"/>
    <w:rsid w:val="002655A2"/>
    <w:rsid w:val="006852CB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CB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CB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2019-03-22T07:49:00Z</dcterms:created>
  <dcterms:modified xsi:type="dcterms:W3CDTF">2019-03-22T07:50:00Z</dcterms:modified>
</cp:coreProperties>
</file>