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26"/>
        <w:gridCol w:w="8578"/>
        <w:gridCol w:w="98"/>
      </w:tblGrid>
      <w:tr w:rsidR="00533888" w:rsidRPr="00533888" w:rsidTr="00533888">
        <w:trPr>
          <w:tblCellSpacing w:w="0" w:type="dxa"/>
        </w:trPr>
        <w:tc>
          <w:tcPr>
            <w:tcW w:w="0" w:type="auto"/>
            <w:gridSpan w:val="2"/>
            <w:vAlign w:val="center"/>
            <w:hideMark/>
          </w:tcPr>
          <w:p w:rsidR="00533888" w:rsidRPr="00533888" w:rsidRDefault="00533888" w:rsidP="00533888">
            <w:pPr>
              <w:spacing w:beforeAutospacing="1" w:after="270" w:line="240" w:lineRule="auto"/>
              <w:rPr>
                <w:rFonts w:ascii="Times New Roman" w:eastAsia="Times New Roman" w:hAnsi="Times New Roman" w:cs="Times New Roman"/>
                <w:sz w:val="27"/>
                <w:szCs w:val="27"/>
                <w:lang w:eastAsia="fr-FR"/>
              </w:rPr>
            </w:pPr>
            <w:r w:rsidRPr="00533888">
              <w:rPr>
                <w:rFonts w:ascii="Arial" w:eastAsia="Times New Roman" w:hAnsi="Arial" w:cs="Arial"/>
                <w:b/>
                <w:bCs/>
                <w:sz w:val="20"/>
                <w:szCs w:val="20"/>
                <w:lang w:eastAsia="fr-FR"/>
              </w:rPr>
              <w:t>Les produits défendus par la confrérie sont : le macaron de Beaumont et le fromage "</w:t>
            </w:r>
            <w:proofErr w:type="spellStart"/>
            <w:r w:rsidRPr="00533888">
              <w:rPr>
                <w:rFonts w:ascii="Arial" w:eastAsia="Times New Roman" w:hAnsi="Arial" w:cs="Arial"/>
                <w:b/>
                <w:bCs/>
                <w:sz w:val="20"/>
                <w:szCs w:val="20"/>
                <w:lang w:eastAsia="fr-FR"/>
              </w:rPr>
              <w:t>Salloy</w:t>
            </w:r>
            <w:proofErr w:type="spellEnd"/>
            <w:r w:rsidRPr="00533888">
              <w:rPr>
                <w:rFonts w:ascii="Arial" w:eastAsia="Times New Roman" w:hAnsi="Arial" w:cs="Arial"/>
                <w:b/>
                <w:bCs/>
                <w:sz w:val="20"/>
                <w:szCs w:val="20"/>
                <w:lang w:eastAsia="fr-FR"/>
              </w:rPr>
              <w:t xml:space="preserve">" de </w:t>
            </w:r>
            <w:proofErr w:type="spellStart"/>
            <w:r w:rsidRPr="00533888">
              <w:rPr>
                <w:rFonts w:ascii="Arial" w:eastAsia="Times New Roman" w:hAnsi="Arial" w:cs="Arial"/>
                <w:b/>
                <w:bCs/>
                <w:sz w:val="20"/>
                <w:szCs w:val="20"/>
                <w:lang w:eastAsia="fr-FR"/>
              </w:rPr>
              <w:t>Strée</w:t>
            </w:r>
            <w:proofErr w:type="spellEnd"/>
            <w:r w:rsidRPr="00533888">
              <w:rPr>
                <w:rFonts w:ascii="Arial" w:eastAsia="Times New Roman" w:hAnsi="Arial" w:cs="Arial"/>
                <w:b/>
                <w:bCs/>
                <w:sz w:val="20"/>
                <w:szCs w:val="20"/>
                <w:lang w:eastAsia="fr-FR"/>
              </w:rPr>
              <w:t>.</w:t>
            </w:r>
            <w:bookmarkStart w:id="0" w:name="_GoBack"/>
            <w:bookmarkEnd w:id="0"/>
          </w:p>
          <w:p w:rsidR="00533888" w:rsidRPr="00533888" w:rsidRDefault="00533888" w:rsidP="00533888">
            <w:pPr>
              <w:spacing w:before="100" w:beforeAutospacing="1" w:after="100" w:afterAutospacing="1" w:line="240" w:lineRule="auto"/>
              <w:rPr>
                <w:rFonts w:ascii="Times New Roman" w:eastAsia="Times New Roman" w:hAnsi="Times New Roman" w:cs="Times New Roman"/>
                <w:sz w:val="27"/>
                <w:szCs w:val="27"/>
                <w:lang w:eastAsia="fr-FR"/>
              </w:rPr>
            </w:pPr>
            <w:r w:rsidRPr="00533888">
              <w:rPr>
                <w:rFonts w:ascii="Arial" w:eastAsia="Times New Roman" w:hAnsi="Arial" w:cs="Arial"/>
                <w:b/>
                <w:bCs/>
                <w:sz w:val="27"/>
                <w:szCs w:val="27"/>
                <w:u w:val="single"/>
                <w:lang w:eastAsia="fr-FR"/>
              </w:rPr>
              <w:t xml:space="preserve">Le </w:t>
            </w:r>
            <w:proofErr w:type="spellStart"/>
            <w:r w:rsidRPr="00533888">
              <w:rPr>
                <w:rFonts w:ascii="Arial" w:eastAsia="Times New Roman" w:hAnsi="Arial" w:cs="Arial"/>
                <w:b/>
                <w:bCs/>
                <w:sz w:val="27"/>
                <w:szCs w:val="27"/>
                <w:u w:val="single"/>
                <w:lang w:eastAsia="fr-FR"/>
              </w:rPr>
              <w:t>Salloy</w:t>
            </w:r>
            <w:proofErr w:type="spellEnd"/>
          </w:p>
          <w:p w:rsidR="00533888" w:rsidRPr="00533888" w:rsidRDefault="00533888" w:rsidP="00533888">
            <w:pPr>
              <w:spacing w:before="100" w:beforeAutospacing="1" w:after="100" w:afterAutospacing="1" w:line="240" w:lineRule="auto"/>
              <w:rPr>
                <w:rFonts w:ascii="Times New Roman" w:eastAsia="Times New Roman" w:hAnsi="Times New Roman" w:cs="Times New Roman"/>
                <w:sz w:val="27"/>
                <w:szCs w:val="27"/>
                <w:lang w:eastAsia="fr-FR"/>
              </w:rPr>
            </w:pPr>
            <w:r w:rsidRPr="00533888">
              <w:rPr>
                <w:rFonts w:ascii="Arial" w:eastAsia="Times New Roman" w:hAnsi="Arial" w:cs="Arial"/>
                <w:b/>
                <w:bCs/>
                <w:sz w:val="20"/>
                <w:szCs w:val="20"/>
                <w:lang w:eastAsia="fr-FR"/>
              </w:rPr>
              <w:t xml:space="preserve">Il s'agit d'un fromage à pâte </w:t>
            </w:r>
            <w:proofErr w:type="spellStart"/>
            <w:r w:rsidRPr="00533888">
              <w:rPr>
                <w:rFonts w:ascii="Arial" w:eastAsia="Times New Roman" w:hAnsi="Arial" w:cs="Arial"/>
                <w:b/>
                <w:bCs/>
                <w:sz w:val="20"/>
                <w:szCs w:val="20"/>
                <w:lang w:eastAsia="fr-FR"/>
              </w:rPr>
              <w:t>demi-dure</w:t>
            </w:r>
            <w:proofErr w:type="spellEnd"/>
            <w:r w:rsidRPr="00533888">
              <w:rPr>
                <w:rFonts w:ascii="Arial" w:eastAsia="Times New Roman" w:hAnsi="Arial" w:cs="Arial"/>
                <w:b/>
                <w:bCs/>
                <w:sz w:val="20"/>
                <w:szCs w:val="20"/>
                <w:lang w:eastAsia="fr-FR"/>
              </w:rPr>
              <w:t xml:space="preserve"> fabriqué à base de lait cru de vache contenant une flore microbienne typique de son terroir, ce qui lui confère son goût propre. Il est nature et aromatisé aux orties, au jambon d’Ardenne ainsi qu’aux noix.</w:t>
            </w:r>
            <w:r w:rsidRPr="00533888">
              <w:rPr>
                <w:rFonts w:ascii="Arial" w:eastAsia="Times New Roman" w:hAnsi="Arial" w:cs="Arial"/>
                <w:b/>
                <w:bCs/>
                <w:sz w:val="20"/>
                <w:szCs w:val="20"/>
                <w:lang w:eastAsia="fr-FR"/>
              </w:rPr>
              <w:br/>
            </w:r>
            <w:r w:rsidRPr="00533888">
              <w:rPr>
                <w:rFonts w:ascii="Arial" w:eastAsia="Times New Roman" w:hAnsi="Arial" w:cs="Arial"/>
                <w:b/>
                <w:bCs/>
                <w:sz w:val="20"/>
                <w:szCs w:val="20"/>
                <w:lang w:eastAsia="fr-FR"/>
              </w:rPr>
              <w:br/>
              <w:t xml:space="preserve">Il est élaboré par la Fromagerie MERSCH à la ferme de la Salle à </w:t>
            </w:r>
            <w:proofErr w:type="spellStart"/>
            <w:r w:rsidRPr="00533888">
              <w:rPr>
                <w:rFonts w:ascii="Arial" w:eastAsia="Times New Roman" w:hAnsi="Arial" w:cs="Arial"/>
                <w:b/>
                <w:bCs/>
                <w:sz w:val="20"/>
                <w:szCs w:val="20"/>
                <w:lang w:eastAsia="fr-FR"/>
              </w:rPr>
              <w:t>Strée</w:t>
            </w:r>
            <w:proofErr w:type="spellEnd"/>
            <w:r w:rsidRPr="00533888">
              <w:rPr>
                <w:rFonts w:ascii="Arial" w:eastAsia="Times New Roman" w:hAnsi="Arial" w:cs="Arial"/>
                <w:b/>
                <w:bCs/>
                <w:sz w:val="20"/>
                <w:szCs w:val="20"/>
                <w:lang w:eastAsia="fr-FR"/>
              </w:rPr>
              <w:t>.</w:t>
            </w:r>
          </w:p>
          <w:p w:rsidR="00533888" w:rsidRPr="00533888" w:rsidRDefault="00533888" w:rsidP="00533888">
            <w:pPr>
              <w:spacing w:before="100" w:beforeAutospacing="1" w:after="100" w:afterAutospacing="1" w:line="240" w:lineRule="auto"/>
              <w:jc w:val="center"/>
              <w:rPr>
                <w:rFonts w:ascii="Times New Roman" w:eastAsia="Times New Roman" w:hAnsi="Times New Roman" w:cs="Times New Roman"/>
                <w:sz w:val="27"/>
                <w:szCs w:val="27"/>
                <w:lang w:eastAsia="fr-FR"/>
              </w:rPr>
            </w:pPr>
            <w:r w:rsidRPr="00533888">
              <w:rPr>
                <w:rFonts w:ascii="Arial" w:eastAsia="Times New Roman" w:hAnsi="Arial" w:cs="Arial"/>
                <w:b/>
                <w:bCs/>
                <w:noProof/>
                <w:sz w:val="20"/>
                <w:szCs w:val="20"/>
                <w:lang w:eastAsia="fr-FR"/>
              </w:rPr>
              <w:drawing>
                <wp:inline distT="0" distB="0" distL="0" distR="0" wp14:anchorId="2D3194F6" wp14:editId="622C7CEE">
                  <wp:extent cx="3609975" cy="3657600"/>
                  <wp:effectExtent l="0" t="0" r="9525" b="0"/>
                  <wp:docPr id="2" name="Image 2" descr="http://www.confreries.be/CNH/conf/beaumont/images/SALL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freries.be/CNH/conf/beaumont/images/SALLO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9975" cy="3657600"/>
                          </a:xfrm>
                          <a:prstGeom prst="rect">
                            <a:avLst/>
                          </a:prstGeom>
                          <a:noFill/>
                          <a:ln>
                            <a:noFill/>
                          </a:ln>
                        </pic:spPr>
                      </pic:pic>
                    </a:graphicData>
                  </a:graphic>
                </wp:inline>
              </w:drawing>
            </w:r>
          </w:p>
          <w:p w:rsidR="00533888" w:rsidRPr="00533888" w:rsidRDefault="00533888" w:rsidP="00533888">
            <w:pPr>
              <w:spacing w:before="100" w:beforeAutospacing="1" w:after="100" w:afterAutospacing="1" w:line="240" w:lineRule="auto"/>
              <w:rPr>
                <w:rFonts w:ascii="Times New Roman" w:eastAsia="Times New Roman" w:hAnsi="Times New Roman" w:cs="Times New Roman"/>
                <w:sz w:val="27"/>
                <w:szCs w:val="27"/>
                <w:lang w:eastAsia="fr-FR"/>
              </w:rPr>
            </w:pPr>
            <w:r w:rsidRPr="00533888">
              <w:rPr>
                <w:rFonts w:ascii="Arial" w:eastAsia="Times New Roman" w:hAnsi="Arial" w:cs="Arial"/>
                <w:b/>
                <w:bCs/>
                <w:sz w:val="27"/>
                <w:szCs w:val="27"/>
                <w:u w:val="single"/>
                <w:lang w:eastAsia="fr-FR"/>
              </w:rPr>
              <w:t>Le Macaron de Beaumont</w:t>
            </w:r>
          </w:p>
          <w:p w:rsidR="00533888" w:rsidRPr="00533888" w:rsidRDefault="00533888" w:rsidP="00533888">
            <w:pPr>
              <w:spacing w:before="100" w:beforeAutospacing="1" w:after="270" w:line="240" w:lineRule="auto"/>
              <w:rPr>
                <w:rFonts w:ascii="Times New Roman" w:eastAsia="Times New Roman" w:hAnsi="Times New Roman" w:cs="Times New Roman"/>
                <w:sz w:val="27"/>
                <w:szCs w:val="27"/>
                <w:lang w:eastAsia="fr-FR"/>
              </w:rPr>
            </w:pPr>
            <w:r w:rsidRPr="00533888">
              <w:rPr>
                <w:rFonts w:ascii="Arial" w:eastAsia="Times New Roman" w:hAnsi="Arial" w:cs="Arial"/>
                <w:b/>
                <w:bCs/>
                <w:sz w:val="20"/>
                <w:szCs w:val="20"/>
                <w:lang w:eastAsia="fr-FR"/>
              </w:rPr>
              <w:t>Depuis 1842, la famille SOLBREUX donne la priorité à la bonne qualité et à une véritable fabrication artisanale dans une des plus anciennes demeures de Beaumont.</w:t>
            </w:r>
            <w:r w:rsidRPr="00533888">
              <w:rPr>
                <w:rFonts w:ascii="Arial" w:eastAsia="Times New Roman" w:hAnsi="Arial" w:cs="Arial"/>
                <w:b/>
                <w:bCs/>
                <w:sz w:val="20"/>
                <w:szCs w:val="20"/>
                <w:lang w:eastAsia="fr-FR"/>
              </w:rPr>
              <w:br/>
              <w:t>La maison SOLBREUX est la "Maison mère" des macarons de Beaumont. Il s'agit d'un excellent biscuit à base d'amandes broyées et de sucre. Une recette secrète transmise de père en fils depuis 6 générations.</w:t>
            </w:r>
            <w:r w:rsidRPr="00533888">
              <w:rPr>
                <w:rFonts w:ascii="Arial" w:eastAsia="Times New Roman" w:hAnsi="Arial" w:cs="Arial"/>
                <w:b/>
                <w:bCs/>
                <w:sz w:val="20"/>
                <w:szCs w:val="20"/>
                <w:lang w:eastAsia="fr-FR"/>
              </w:rPr>
              <w:br/>
              <w:t>Biscuits très appréciés et qui perpétuent la renommée de la maison.</w:t>
            </w:r>
            <w:r w:rsidRPr="00533888">
              <w:rPr>
                <w:rFonts w:ascii="Arial" w:eastAsia="Times New Roman" w:hAnsi="Arial" w:cs="Arial"/>
                <w:b/>
                <w:bCs/>
                <w:sz w:val="20"/>
                <w:szCs w:val="20"/>
                <w:lang w:eastAsia="fr-FR"/>
              </w:rPr>
              <w:br/>
            </w:r>
            <w:r w:rsidRPr="00533888">
              <w:rPr>
                <w:rFonts w:ascii="Arial" w:eastAsia="Times New Roman" w:hAnsi="Arial" w:cs="Arial"/>
                <w:b/>
                <w:bCs/>
                <w:sz w:val="20"/>
                <w:szCs w:val="20"/>
                <w:lang w:eastAsia="fr-FR"/>
              </w:rPr>
              <w:br/>
              <w:t xml:space="preserve">La boulangerie-pâtisserie se situe au bout de la </w:t>
            </w:r>
            <w:proofErr w:type="spellStart"/>
            <w:r w:rsidRPr="00533888">
              <w:rPr>
                <w:rFonts w:ascii="Arial" w:eastAsia="Times New Roman" w:hAnsi="Arial" w:cs="Arial"/>
                <w:b/>
                <w:bCs/>
                <w:sz w:val="20"/>
                <w:szCs w:val="20"/>
                <w:lang w:eastAsia="fr-FR"/>
              </w:rPr>
              <w:t>Grand'Place</w:t>
            </w:r>
            <w:proofErr w:type="spellEnd"/>
            <w:r w:rsidRPr="00533888">
              <w:rPr>
                <w:rFonts w:ascii="Arial" w:eastAsia="Times New Roman" w:hAnsi="Arial" w:cs="Arial"/>
                <w:b/>
                <w:bCs/>
                <w:sz w:val="20"/>
                <w:szCs w:val="20"/>
                <w:lang w:eastAsia="fr-FR"/>
              </w:rPr>
              <w:t xml:space="preserve"> de Beaumont.</w:t>
            </w:r>
          </w:p>
          <w:p w:rsidR="00533888" w:rsidRPr="00533888" w:rsidRDefault="00533888" w:rsidP="00533888">
            <w:pPr>
              <w:spacing w:before="100" w:beforeAutospacing="1" w:after="100" w:afterAutospacing="1" w:line="240" w:lineRule="auto"/>
              <w:jc w:val="center"/>
              <w:rPr>
                <w:rFonts w:ascii="Times New Roman" w:eastAsia="Times New Roman" w:hAnsi="Times New Roman" w:cs="Times New Roman"/>
                <w:sz w:val="27"/>
                <w:szCs w:val="27"/>
                <w:lang w:eastAsia="fr-FR"/>
              </w:rPr>
            </w:pPr>
            <w:r w:rsidRPr="00533888">
              <w:rPr>
                <w:rFonts w:ascii="Arial" w:eastAsia="Times New Roman" w:hAnsi="Arial" w:cs="Arial"/>
                <w:b/>
                <w:bCs/>
                <w:noProof/>
                <w:sz w:val="20"/>
                <w:szCs w:val="20"/>
                <w:lang w:eastAsia="fr-FR"/>
              </w:rPr>
              <w:lastRenderedPageBreak/>
              <w:drawing>
                <wp:inline distT="0" distB="0" distL="0" distR="0" wp14:anchorId="2A6D5DFE" wp14:editId="40BBAACC">
                  <wp:extent cx="2447925" cy="1676400"/>
                  <wp:effectExtent l="0" t="0" r="9525" b="0"/>
                  <wp:docPr id="1" name="Image 1" descr="http://www.confreries.be/CNH/conf/beaumont/images/MACA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freries.be/CNH/conf/beaumont/images/MACAR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7925" cy="1676400"/>
                          </a:xfrm>
                          <a:prstGeom prst="rect">
                            <a:avLst/>
                          </a:prstGeom>
                          <a:noFill/>
                          <a:ln>
                            <a:noFill/>
                          </a:ln>
                        </pic:spPr>
                      </pic:pic>
                    </a:graphicData>
                  </a:graphic>
                </wp:inline>
              </w:drawing>
            </w:r>
          </w:p>
        </w:tc>
        <w:tc>
          <w:tcPr>
            <w:tcW w:w="50" w:type="pct"/>
            <w:vAlign w:val="center"/>
            <w:hideMark/>
          </w:tcPr>
          <w:p w:rsidR="00533888" w:rsidRPr="00533888" w:rsidRDefault="00533888" w:rsidP="00533888">
            <w:pPr>
              <w:spacing w:after="0" w:line="240" w:lineRule="auto"/>
              <w:rPr>
                <w:rFonts w:ascii="Times New Roman" w:eastAsia="Times New Roman" w:hAnsi="Times New Roman" w:cs="Times New Roman"/>
                <w:sz w:val="27"/>
                <w:szCs w:val="27"/>
                <w:lang w:eastAsia="fr-FR"/>
              </w:rPr>
            </w:pPr>
            <w:r w:rsidRPr="00533888">
              <w:rPr>
                <w:rFonts w:ascii="Times New Roman" w:eastAsia="Times New Roman" w:hAnsi="Times New Roman" w:cs="Times New Roman"/>
                <w:sz w:val="27"/>
                <w:szCs w:val="27"/>
                <w:lang w:eastAsia="fr-FR"/>
              </w:rPr>
              <w:lastRenderedPageBreak/>
              <w:t> </w:t>
            </w:r>
          </w:p>
        </w:tc>
      </w:tr>
      <w:tr w:rsidR="00533888" w:rsidRPr="00533888" w:rsidTr="00533888">
        <w:trPr>
          <w:tblCellSpacing w:w="0" w:type="dxa"/>
        </w:trPr>
        <w:tc>
          <w:tcPr>
            <w:tcW w:w="0" w:type="auto"/>
            <w:vAlign w:val="center"/>
            <w:hideMark/>
          </w:tcPr>
          <w:p w:rsidR="00533888" w:rsidRPr="00533888" w:rsidRDefault="00533888" w:rsidP="00533888">
            <w:pPr>
              <w:spacing w:after="0" w:line="240" w:lineRule="auto"/>
              <w:rPr>
                <w:rFonts w:ascii="Times New Roman" w:eastAsia="Times New Roman" w:hAnsi="Times New Roman" w:cs="Times New Roman"/>
                <w:sz w:val="27"/>
                <w:szCs w:val="27"/>
                <w:lang w:eastAsia="fr-FR"/>
              </w:rPr>
            </w:pPr>
            <w:r w:rsidRPr="00533888">
              <w:rPr>
                <w:rFonts w:ascii="Times New Roman" w:eastAsia="Times New Roman" w:hAnsi="Times New Roman" w:cs="Times New Roman"/>
                <w:sz w:val="27"/>
                <w:szCs w:val="27"/>
                <w:lang w:eastAsia="fr-FR"/>
              </w:rPr>
              <w:lastRenderedPageBreak/>
              <w:t> </w:t>
            </w:r>
          </w:p>
        </w:tc>
        <w:tc>
          <w:tcPr>
            <w:tcW w:w="0" w:type="auto"/>
            <w:vAlign w:val="center"/>
            <w:hideMark/>
          </w:tcPr>
          <w:p w:rsidR="00533888" w:rsidRPr="00533888" w:rsidRDefault="00533888" w:rsidP="00533888">
            <w:pPr>
              <w:spacing w:after="0" w:line="240" w:lineRule="auto"/>
              <w:jc w:val="right"/>
              <w:rPr>
                <w:rFonts w:ascii="Times New Roman" w:eastAsia="Times New Roman" w:hAnsi="Times New Roman" w:cs="Times New Roman"/>
                <w:sz w:val="27"/>
                <w:szCs w:val="27"/>
                <w:lang w:eastAsia="fr-FR"/>
              </w:rPr>
            </w:pPr>
            <w:hyperlink r:id="rId7" w:history="1">
              <w:r w:rsidRPr="00533888">
                <w:rPr>
                  <w:rFonts w:ascii="Arial" w:eastAsia="Times New Roman" w:hAnsi="Arial" w:cs="Arial"/>
                  <w:b/>
                  <w:bCs/>
                  <w:i/>
                  <w:iCs/>
                  <w:sz w:val="20"/>
                  <w:szCs w:val="20"/>
                  <w:u w:val="single"/>
                  <w:lang w:eastAsia="fr-FR"/>
                </w:rPr>
                <w:t>Retour à la liste des confréries</w:t>
              </w:r>
            </w:hyperlink>
          </w:p>
        </w:tc>
        <w:tc>
          <w:tcPr>
            <w:tcW w:w="0" w:type="auto"/>
            <w:vAlign w:val="center"/>
            <w:hideMark/>
          </w:tcPr>
          <w:p w:rsidR="00533888" w:rsidRPr="00533888" w:rsidRDefault="00533888" w:rsidP="00533888">
            <w:pPr>
              <w:spacing w:after="0" w:line="240" w:lineRule="auto"/>
              <w:rPr>
                <w:rFonts w:ascii="Times New Roman" w:eastAsia="Times New Roman" w:hAnsi="Times New Roman" w:cs="Times New Roman"/>
                <w:sz w:val="20"/>
                <w:szCs w:val="20"/>
                <w:lang w:eastAsia="fr-FR"/>
              </w:rPr>
            </w:pPr>
          </w:p>
        </w:tc>
      </w:tr>
    </w:tbl>
    <w:p w:rsidR="00533888" w:rsidRPr="00533888" w:rsidRDefault="00533888" w:rsidP="00533888">
      <w:pPr>
        <w:spacing w:before="100" w:beforeAutospacing="1" w:after="100" w:afterAutospacing="1" w:line="240" w:lineRule="auto"/>
        <w:rPr>
          <w:rFonts w:ascii="Times New Roman" w:eastAsia="Times New Roman" w:hAnsi="Times New Roman" w:cs="Times New Roman"/>
          <w:sz w:val="27"/>
          <w:szCs w:val="27"/>
          <w:lang w:eastAsia="fr-FR"/>
        </w:rPr>
      </w:pPr>
      <w:r w:rsidRPr="00533888">
        <w:rPr>
          <w:rFonts w:ascii="Times New Roman" w:eastAsia="Times New Roman" w:hAnsi="Times New Roman" w:cs="Times New Roman"/>
          <w:sz w:val="27"/>
          <w:szCs w:val="27"/>
          <w:lang w:eastAsia="fr-FR"/>
        </w:rPr>
        <w:t> </w:t>
      </w:r>
    </w:p>
    <w:p w:rsidR="00533888" w:rsidRPr="00533888" w:rsidRDefault="00533888" w:rsidP="00533888">
      <w:pPr>
        <w:spacing w:before="100" w:beforeAutospacing="1" w:after="100" w:afterAutospacing="1" w:line="240" w:lineRule="auto"/>
        <w:rPr>
          <w:rFonts w:ascii="Times New Roman" w:eastAsia="Times New Roman" w:hAnsi="Times New Roman" w:cs="Times New Roman"/>
          <w:sz w:val="27"/>
          <w:szCs w:val="27"/>
          <w:lang w:eastAsia="fr-FR"/>
        </w:rPr>
      </w:pPr>
      <w:r w:rsidRPr="00533888">
        <w:rPr>
          <w:rFonts w:ascii="Times New Roman" w:eastAsia="Times New Roman" w:hAnsi="Times New Roman" w:cs="Times New Roman"/>
          <w:sz w:val="27"/>
          <w:szCs w:val="27"/>
          <w:lang w:eastAsia="fr-FR"/>
        </w:rPr>
        <w:t> </w:t>
      </w:r>
    </w:p>
    <w:p w:rsidR="00533888" w:rsidRPr="00533888" w:rsidRDefault="00533888" w:rsidP="00533888">
      <w:pPr>
        <w:spacing w:before="100" w:beforeAutospacing="1" w:after="100" w:afterAutospacing="1" w:line="240" w:lineRule="auto"/>
        <w:jc w:val="center"/>
        <w:rPr>
          <w:rFonts w:ascii="Times New Roman" w:eastAsia="Times New Roman" w:hAnsi="Times New Roman" w:cs="Times New Roman"/>
          <w:sz w:val="27"/>
          <w:szCs w:val="27"/>
          <w:lang w:eastAsia="fr-FR"/>
        </w:rPr>
      </w:pPr>
      <w:r w:rsidRPr="00533888">
        <w:rPr>
          <w:rFonts w:ascii="Times New Roman" w:eastAsia="Times New Roman" w:hAnsi="Times New Roman" w:cs="Times New Roman"/>
          <w:sz w:val="27"/>
          <w:szCs w:val="27"/>
          <w:lang w:eastAsia="fr-FR"/>
        </w:rPr>
        <w:t> </w:t>
      </w:r>
    </w:p>
    <w:p w:rsidR="00533888" w:rsidRPr="00533888" w:rsidRDefault="00533888" w:rsidP="00533888">
      <w:pPr>
        <w:spacing w:before="100" w:beforeAutospacing="1" w:after="100" w:afterAutospacing="1" w:line="240" w:lineRule="auto"/>
        <w:rPr>
          <w:rFonts w:ascii="Times New Roman" w:eastAsia="Times New Roman" w:hAnsi="Times New Roman" w:cs="Times New Roman"/>
          <w:sz w:val="27"/>
          <w:szCs w:val="27"/>
          <w:lang w:eastAsia="fr-FR"/>
        </w:rPr>
      </w:pPr>
      <w:r w:rsidRPr="00533888">
        <w:rPr>
          <w:rFonts w:ascii="Times New Roman" w:eastAsia="Times New Roman" w:hAnsi="Times New Roman" w:cs="Times New Roman"/>
          <w:sz w:val="27"/>
          <w:szCs w:val="27"/>
          <w:lang w:eastAsia="fr-FR"/>
        </w:rPr>
        <w:t> </w:t>
      </w:r>
    </w:p>
    <w:p w:rsidR="002655A2" w:rsidRPr="00533888" w:rsidRDefault="002655A2"/>
    <w:sectPr w:rsidR="002655A2" w:rsidRPr="005338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888"/>
    <w:rsid w:val="002655A2"/>
    <w:rsid w:val="00533888"/>
    <w:rsid w:val="00905A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338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33888"/>
    <w:rPr>
      <w:b/>
      <w:bCs/>
    </w:rPr>
  </w:style>
  <w:style w:type="paragraph" w:styleId="Textedebulles">
    <w:name w:val="Balloon Text"/>
    <w:basedOn w:val="Normal"/>
    <w:link w:val="TextedebullesCar"/>
    <w:uiPriority w:val="99"/>
    <w:semiHidden/>
    <w:unhideWhenUsed/>
    <w:rsid w:val="005338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38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338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33888"/>
    <w:rPr>
      <w:b/>
      <w:bCs/>
    </w:rPr>
  </w:style>
  <w:style w:type="paragraph" w:styleId="Textedebulles">
    <w:name w:val="Balloon Text"/>
    <w:basedOn w:val="Normal"/>
    <w:link w:val="TextedebullesCar"/>
    <w:uiPriority w:val="99"/>
    <w:semiHidden/>
    <w:unhideWhenUsed/>
    <w:rsid w:val="005338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3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44347">
      <w:bodyDiv w:val="1"/>
      <w:marLeft w:val="0"/>
      <w:marRight w:val="0"/>
      <w:marTop w:val="0"/>
      <w:marBottom w:val="0"/>
      <w:divBdr>
        <w:top w:val="none" w:sz="0" w:space="0" w:color="auto"/>
        <w:left w:val="none" w:sz="0" w:space="0" w:color="auto"/>
        <w:bottom w:val="none" w:sz="0" w:space="0" w:color="auto"/>
        <w:right w:val="none" w:sz="0" w:space="0" w:color="auto"/>
      </w:divBdr>
      <w:divsChild>
        <w:div w:id="1921601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freries.be/CNH/conf/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Words>
  <Characters>913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2019-03-19T05:04:00Z</dcterms:created>
  <dcterms:modified xsi:type="dcterms:W3CDTF">2019-03-19T05:05:00Z</dcterms:modified>
</cp:coreProperties>
</file>