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FF" w:rsidRPr="003A69FF" w:rsidRDefault="003A69FF" w:rsidP="003A69FF">
      <w:pPr>
        <w:pStyle w:val="Sansinterligne"/>
        <w:jc w:val="center"/>
        <w:rPr>
          <w:rFonts w:ascii="Arial" w:hAnsi="Arial" w:cs="Arial"/>
          <w:b/>
          <w:sz w:val="32"/>
          <w:szCs w:val="32"/>
          <w:lang w:eastAsia="fr-FR"/>
        </w:rPr>
      </w:pPr>
      <w:r w:rsidRPr="003A69FF">
        <w:rPr>
          <w:rFonts w:ascii="Arial" w:hAnsi="Arial" w:cs="Arial"/>
          <w:b/>
          <w:sz w:val="32"/>
          <w:szCs w:val="32"/>
          <w:lang w:eastAsia="fr-FR"/>
        </w:rPr>
        <w:t>Quelques recettes de la</w:t>
      </w:r>
    </w:p>
    <w:p w:rsidR="003A69FF" w:rsidRPr="003A69FF" w:rsidRDefault="003A69FF" w:rsidP="003A69FF">
      <w:pPr>
        <w:pStyle w:val="Sansinterligne"/>
        <w:jc w:val="center"/>
        <w:rPr>
          <w:rFonts w:ascii="Arial" w:hAnsi="Arial" w:cs="Arial"/>
          <w:b/>
          <w:sz w:val="32"/>
          <w:szCs w:val="32"/>
          <w:lang w:eastAsia="fr-FR"/>
        </w:rPr>
      </w:pPr>
      <w:r w:rsidRPr="003A69FF">
        <w:rPr>
          <w:rFonts w:ascii="Arial" w:hAnsi="Arial" w:cs="Arial"/>
          <w:b/>
          <w:sz w:val="32"/>
          <w:szCs w:val="32"/>
          <w:lang w:eastAsia="fr-FR"/>
        </w:rPr>
        <w:t>Commanderie Cassis et Berry</w:t>
      </w:r>
    </w:p>
    <w:p w:rsidR="003A69FF" w:rsidRPr="003A69FF" w:rsidRDefault="003A69FF" w:rsidP="003A69FF">
      <w:pPr>
        <w:spacing w:after="270" w:line="240" w:lineRule="auto"/>
        <w:rPr>
          <w:rFonts w:ascii="Arial" w:eastAsia="Times New Roman" w:hAnsi="Arial" w:cs="Arial"/>
          <w:color w:val="1B1B1B"/>
          <w:sz w:val="28"/>
          <w:szCs w:val="28"/>
          <w:lang w:eastAsia="fr-FR"/>
        </w:rPr>
      </w:pPr>
      <w:r w:rsidRPr="003A69FF">
        <w:rPr>
          <w:rFonts w:ascii="Arial" w:eastAsia="Times New Roman" w:hAnsi="Arial" w:cs="Arial"/>
          <w:color w:val="1B1B1B"/>
          <w:sz w:val="32"/>
          <w:szCs w:val="32"/>
          <w:lang w:eastAsia="fr-FR"/>
        </w:rPr>
        <w:t> </w:t>
      </w:r>
      <w:r w:rsidRPr="003A69FF">
        <w:rPr>
          <w:rFonts w:ascii="Arial" w:eastAsia="Times New Roman" w:hAnsi="Arial" w:cs="Arial"/>
          <w:b/>
          <w:bCs/>
          <w:color w:val="1B1B1B"/>
          <w:sz w:val="28"/>
          <w:szCs w:val="28"/>
          <w:lang w:eastAsia="fr-FR"/>
        </w:rPr>
        <w:t>Apéritif :</w:t>
      </w:r>
    </w:p>
    <w:p w:rsidR="003A69FF" w:rsidRPr="003A69FF" w:rsidRDefault="003A69FF" w:rsidP="003A69FF">
      <w:pPr>
        <w:spacing w:after="27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fr-FR"/>
        </w:rPr>
      </w:pPr>
      <w:r w:rsidRPr="003A69FF">
        <w:rPr>
          <w:rFonts w:ascii="Arial" w:eastAsia="Times New Roman" w:hAnsi="Arial" w:cs="Arial"/>
          <w:b/>
          <w:bCs/>
          <w:color w:val="1B1B1B"/>
          <w:sz w:val="28"/>
          <w:szCs w:val="28"/>
          <w:lang w:eastAsia="fr-FR"/>
        </w:rPr>
        <w:t>KIR</w:t>
      </w:r>
      <w:r w:rsidRPr="003A69FF">
        <w:rPr>
          <w:rFonts w:ascii="Arial" w:eastAsia="Times New Roman" w:hAnsi="Arial" w:cs="Arial"/>
          <w:color w:val="1B1B1B"/>
          <w:sz w:val="28"/>
          <w:szCs w:val="28"/>
          <w:lang w:eastAsia="fr-FR"/>
        </w:rPr>
        <w:t> (vin blanc) Royal (Champagne ou Crémant) Breton ou Normand (cidre) mais toujours avec de la crème de Cassis</w:t>
      </w:r>
    </w:p>
    <w:p w:rsidR="003A69FF" w:rsidRPr="003A69FF" w:rsidRDefault="003A69FF" w:rsidP="003A69FF">
      <w:pPr>
        <w:spacing w:after="27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fr-FR"/>
        </w:rPr>
      </w:pPr>
      <w:r w:rsidRPr="003A69FF">
        <w:rPr>
          <w:rFonts w:ascii="Arial" w:eastAsia="Times New Roman" w:hAnsi="Arial" w:cs="Arial"/>
          <w:color w:val="1B1B1B"/>
          <w:sz w:val="28"/>
          <w:szCs w:val="28"/>
          <w:lang w:eastAsia="fr-FR"/>
        </w:rPr>
        <w:t> </w:t>
      </w:r>
    </w:p>
    <w:p w:rsidR="003A69FF" w:rsidRPr="003A69FF" w:rsidRDefault="003A69FF" w:rsidP="003A69FF">
      <w:pPr>
        <w:spacing w:after="27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fr-FR"/>
        </w:rPr>
      </w:pPr>
      <w:r w:rsidRPr="003A69FF">
        <w:rPr>
          <w:rFonts w:ascii="Arial" w:eastAsia="Times New Roman" w:hAnsi="Arial" w:cs="Arial"/>
          <w:b/>
          <w:bCs/>
          <w:color w:val="1B1B1B"/>
          <w:sz w:val="28"/>
          <w:szCs w:val="28"/>
          <w:lang w:eastAsia="fr-FR"/>
        </w:rPr>
        <w:t>Cocktails :</w:t>
      </w:r>
    </w:p>
    <w:p w:rsidR="003A69FF" w:rsidRPr="003A69FF" w:rsidRDefault="003A69FF" w:rsidP="003A69FF">
      <w:pPr>
        <w:spacing w:after="27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fr-FR"/>
        </w:rPr>
      </w:pPr>
      <w:r w:rsidRPr="003A69FF">
        <w:rPr>
          <w:rFonts w:ascii="Arial" w:eastAsia="Times New Roman" w:hAnsi="Arial" w:cs="Arial"/>
          <w:color w:val="1B1B1B"/>
          <w:sz w:val="28"/>
          <w:szCs w:val="28"/>
          <w:lang w:eastAsia="fr-FR"/>
        </w:rPr>
        <w:t>Jus de pamplemousse, vodka, gin et crème de cassis Rhum blanc et crème de cassis</w:t>
      </w:r>
    </w:p>
    <w:p w:rsidR="003A69FF" w:rsidRPr="003A69FF" w:rsidRDefault="003A69FF" w:rsidP="003A69FF">
      <w:pPr>
        <w:spacing w:after="27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fr-FR"/>
        </w:rPr>
      </w:pPr>
      <w:r w:rsidRPr="003A69FF">
        <w:rPr>
          <w:rFonts w:ascii="Arial" w:eastAsia="Times New Roman" w:hAnsi="Arial" w:cs="Arial"/>
          <w:color w:val="1B1B1B"/>
          <w:sz w:val="28"/>
          <w:szCs w:val="28"/>
          <w:lang w:eastAsia="fr-FR"/>
        </w:rPr>
        <w:t> </w:t>
      </w:r>
    </w:p>
    <w:p w:rsidR="003A69FF" w:rsidRPr="003A69FF" w:rsidRDefault="003A69FF" w:rsidP="003A69FF">
      <w:pPr>
        <w:spacing w:after="27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fr-FR"/>
        </w:rPr>
      </w:pPr>
      <w:r w:rsidRPr="003A69FF">
        <w:rPr>
          <w:rFonts w:ascii="Arial" w:eastAsia="Times New Roman" w:hAnsi="Arial" w:cs="Arial"/>
          <w:b/>
          <w:bCs/>
          <w:color w:val="1B1B1B"/>
          <w:sz w:val="28"/>
          <w:szCs w:val="28"/>
          <w:lang w:eastAsia="fr-FR"/>
        </w:rPr>
        <w:t>Desserts :</w:t>
      </w:r>
    </w:p>
    <w:p w:rsidR="003A69FF" w:rsidRPr="003A69FF" w:rsidRDefault="003A69FF" w:rsidP="003A69FF">
      <w:pPr>
        <w:spacing w:after="27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fr-FR"/>
        </w:rPr>
      </w:pPr>
      <w:r w:rsidRPr="003A69FF">
        <w:rPr>
          <w:rFonts w:ascii="Arial" w:eastAsia="Times New Roman" w:hAnsi="Arial" w:cs="Arial"/>
          <w:color w:val="1B1B1B"/>
          <w:sz w:val="28"/>
          <w:szCs w:val="28"/>
          <w:lang w:eastAsia="fr-FR"/>
        </w:rPr>
        <w:t>Sorbet cassis arrosé de crème de cassis</w:t>
      </w:r>
    </w:p>
    <w:p w:rsidR="003A69FF" w:rsidRPr="003A69FF" w:rsidRDefault="003A69FF" w:rsidP="003A69FF">
      <w:pPr>
        <w:spacing w:after="27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fr-FR"/>
        </w:rPr>
      </w:pPr>
      <w:r w:rsidRPr="003A69FF">
        <w:rPr>
          <w:rFonts w:ascii="Arial" w:eastAsia="Times New Roman" w:hAnsi="Arial" w:cs="Arial"/>
          <w:color w:val="1B1B1B"/>
          <w:sz w:val="28"/>
          <w:szCs w:val="28"/>
          <w:lang w:eastAsia="fr-FR"/>
        </w:rPr>
        <w:t>Vacherin arrosé de crème de cassis</w:t>
      </w:r>
    </w:p>
    <w:p w:rsidR="003A69FF" w:rsidRPr="003A69FF" w:rsidRDefault="003A69FF" w:rsidP="003A69FF">
      <w:pPr>
        <w:spacing w:after="27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fr-FR"/>
        </w:rPr>
      </w:pPr>
      <w:r w:rsidRPr="003A69FF">
        <w:rPr>
          <w:rFonts w:ascii="Arial" w:eastAsia="Times New Roman" w:hAnsi="Arial" w:cs="Arial"/>
          <w:color w:val="1B1B1B"/>
          <w:sz w:val="28"/>
          <w:szCs w:val="28"/>
          <w:lang w:eastAsia="fr-FR"/>
        </w:rPr>
        <w:t>Profiterole au cassis : chou garni de sorbet cassis, décoré chantilly et arrosé crème de cassis</w:t>
      </w:r>
    </w:p>
    <w:p w:rsidR="003A69FF" w:rsidRPr="003A69FF" w:rsidRDefault="003A69FF" w:rsidP="003A69FF">
      <w:pPr>
        <w:spacing w:after="27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fr-FR"/>
        </w:rPr>
      </w:pPr>
      <w:r w:rsidRPr="003A69FF">
        <w:rPr>
          <w:rFonts w:ascii="Arial" w:eastAsia="Times New Roman" w:hAnsi="Arial" w:cs="Arial"/>
          <w:color w:val="1B1B1B"/>
          <w:sz w:val="28"/>
          <w:szCs w:val="28"/>
          <w:lang w:eastAsia="fr-FR"/>
        </w:rPr>
        <w:t>Charlotte au cassis</w:t>
      </w:r>
    </w:p>
    <w:p w:rsidR="003A69FF" w:rsidRPr="003A69FF" w:rsidRDefault="003A69FF" w:rsidP="003A69FF">
      <w:pPr>
        <w:spacing w:after="27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fr-FR"/>
        </w:rPr>
      </w:pPr>
      <w:r w:rsidRPr="003A69FF">
        <w:rPr>
          <w:rFonts w:ascii="Arial" w:eastAsia="Times New Roman" w:hAnsi="Arial" w:cs="Arial"/>
          <w:color w:val="1B1B1B"/>
          <w:sz w:val="28"/>
          <w:szCs w:val="28"/>
          <w:lang w:eastAsia="fr-FR"/>
        </w:rPr>
        <w:t>Salade de fruits rouges (cassis, framboises, groseilles, présentée dans une coupe avec un sorbet cassis et arrosé de crème de cassis.</w:t>
      </w:r>
    </w:p>
    <w:p w:rsidR="003A69FF" w:rsidRPr="003A69FF" w:rsidRDefault="003A69FF" w:rsidP="003A69FF">
      <w:pPr>
        <w:spacing w:after="27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fr-FR"/>
        </w:rPr>
      </w:pPr>
      <w:r w:rsidRPr="003A69FF">
        <w:rPr>
          <w:rFonts w:ascii="Arial" w:eastAsia="Times New Roman" w:hAnsi="Arial" w:cs="Arial"/>
          <w:color w:val="1B1B1B"/>
          <w:sz w:val="28"/>
          <w:szCs w:val="28"/>
          <w:lang w:eastAsia="fr-FR"/>
        </w:rPr>
        <w:t> </w:t>
      </w:r>
    </w:p>
    <w:p w:rsidR="003A69FF" w:rsidRPr="003A69FF" w:rsidRDefault="003A69FF" w:rsidP="003A69FF">
      <w:pPr>
        <w:spacing w:after="27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fr-FR"/>
        </w:rPr>
      </w:pPr>
      <w:r w:rsidRPr="003A69FF">
        <w:rPr>
          <w:rFonts w:ascii="Arial" w:eastAsia="Times New Roman" w:hAnsi="Arial" w:cs="Arial"/>
          <w:b/>
          <w:bCs/>
          <w:color w:val="1B1B1B"/>
          <w:sz w:val="28"/>
          <w:szCs w:val="28"/>
          <w:lang w:eastAsia="fr-FR"/>
        </w:rPr>
        <w:t>Poire au cassis</w:t>
      </w:r>
      <w:r w:rsidRPr="003A69FF">
        <w:rPr>
          <w:rFonts w:ascii="Arial" w:eastAsia="Times New Roman" w:hAnsi="Arial" w:cs="Arial"/>
          <w:color w:val="1B1B1B"/>
          <w:sz w:val="28"/>
          <w:szCs w:val="28"/>
          <w:lang w:eastAsia="fr-FR"/>
        </w:rPr>
        <w:t> :</w:t>
      </w:r>
    </w:p>
    <w:p w:rsidR="003A69FF" w:rsidRPr="003A69FF" w:rsidRDefault="003A69FF" w:rsidP="003A69FF">
      <w:pPr>
        <w:spacing w:after="27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fr-FR"/>
        </w:rPr>
      </w:pPr>
      <w:r w:rsidRPr="003A69FF">
        <w:rPr>
          <w:rFonts w:ascii="Arial" w:eastAsia="Times New Roman" w:hAnsi="Arial" w:cs="Arial"/>
          <w:color w:val="1B1B1B"/>
          <w:sz w:val="28"/>
          <w:szCs w:val="28"/>
          <w:lang w:eastAsia="fr-FR"/>
        </w:rPr>
        <w:t>Prendre des poires au sirop ou pocher des poires dans un très bon vin rouge parfumé au cassis.</w:t>
      </w:r>
    </w:p>
    <w:p w:rsidR="003A69FF" w:rsidRPr="003A69FF" w:rsidRDefault="003A69FF" w:rsidP="003A69FF">
      <w:pPr>
        <w:spacing w:after="27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fr-FR"/>
        </w:rPr>
      </w:pPr>
      <w:r w:rsidRPr="003A69FF">
        <w:rPr>
          <w:rFonts w:ascii="Arial" w:eastAsia="Times New Roman" w:hAnsi="Arial" w:cs="Arial"/>
          <w:color w:val="1B1B1B"/>
          <w:sz w:val="28"/>
          <w:szCs w:val="28"/>
          <w:lang w:eastAsia="fr-FR"/>
        </w:rPr>
        <w:t>Les couper en 4</w:t>
      </w:r>
    </w:p>
    <w:p w:rsidR="003A69FF" w:rsidRPr="003A69FF" w:rsidRDefault="003A69FF" w:rsidP="003A69FF">
      <w:pPr>
        <w:spacing w:after="27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fr-FR"/>
        </w:rPr>
      </w:pPr>
      <w:r w:rsidRPr="003A69FF">
        <w:rPr>
          <w:rFonts w:ascii="Arial" w:eastAsia="Times New Roman" w:hAnsi="Arial" w:cs="Arial"/>
          <w:color w:val="1B1B1B"/>
          <w:sz w:val="28"/>
          <w:szCs w:val="28"/>
          <w:lang w:eastAsia="fr-FR"/>
        </w:rPr>
        <w:t>Dans une assiette, les disposer en les ouvrant en étoile, garnir au centre de sorbet de cassis</w:t>
      </w:r>
    </w:p>
    <w:p w:rsidR="003A69FF" w:rsidRPr="003A69FF" w:rsidRDefault="003A69FF" w:rsidP="003A69FF">
      <w:pPr>
        <w:spacing w:after="27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fr-FR"/>
        </w:rPr>
      </w:pPr>
      <w:r w:rsidRPr="003A69FF">
        <w:rPr>
          <w:rFonts w:ascii="Arial" w:eastAsia="Times New Roman" w:hAnsi="Arial" w:cs="Arial"/>
          <w:color w:val="1B1B1B"/>
          <w:sz w:val="28"/>
          <w:szCs w:val="28"/>
          <w:lang w:eastAsia="fr-FR"/>
        </w:rPr>
        <w:t>Décorer de crème chantilly et d’un soupçon de coulis de cassis.</w:t>
      </w:r>
    </w:p>
    <w:p w:rsidR="002655A2" w:rsidRPr="003A69FF" w:rsidRDefault="003A69FF" w:rsidP="003A69FF">
      <w:pPr>
        <w:spacing w:after="75" w:line="240" w:lineRule="auto"/>
        <w:rPr>
          <w:sz w:val="28"/>
          <w:szCs w:val="28"/>
        </w:rPr>
      </w:pPr>
      <w:bookmarkStart w:id="0" w:name="_GoBack"/>
      <w:bookmarkEnd w:id="0"/>
      <w:r w:rsidRPr="003A69FF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inline distT="0" distB="0" distL="0" distR="0" wp14:anchorId="328D50EB" wp14:editId="726619A4">
                <wp:extent cx="308610" cy="308610"/>
                <wp:effectExtent l="0" t="0" r="0" b="0"/>
                <wp:docPr id="1" name="Rectangle 1" descr="add sec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add section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</w:p>
    <w:sectPr w:rsidR="002655A2" w:rsidRPr="003A6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FF"/>
    <w:rsid w:val="002655A2"/>
    <w:rsid w:val="003A69FF"/>
    <w:rsid w:val="0090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A69FF"/>
    <w:rPr>
      <w:b/>
      <w:bCs/>
    </w:rPr>
  </w:style>
  <w:style w:type="paragraph" w:styleId="Sansinterligne">
    <w:name w:val="No Spacing"/>
    <w:uiPriority w:val="1"/>
    <w:qFormat/>
    <w:rsid w:val="003A69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A69FF"/>
    <w:rPr>
      <w:b/>
      <w:bCs/>
    </w:rPr>
  </w:style>
  <w:style w:type="paragraph" w:styleId="Sansinterligne">
    <w:name w:val="No Spacing"/>
    <w:uiPriority w:val="1"/>
    <w:qFormat/>
    <w:rsid w:val="003A69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523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4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9695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56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54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31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731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0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86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118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3592181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57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201003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2019-03-13T14:26:00Z</dcterms:created>
  <dcterms:modified xsi:type="dcterms:W3CDTF">2019-03-13T14:28:00Z</dcterms:modified>
</cp:coreProperties>
</file>