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C3" w:rsidRPr="00477EC3" w:rsidRDefault="00477EC3" w:rsidP="00477EC3">
      <w:pPr>
        <w:spacing w:line="240" w:lineRule="auto"/>
        <w:outlineLvl w:val="0"/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</w:pPr>
      <w:r w:rsidRPr="00477EC3"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  <w:t>Châteaubriant flambé sauce Bergerac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Pour 4 personnes</w:t>
      </w:r>
    </w:p>
    <w:p w:rsidR="00477EC3" w:rsidRPr="00477EC3" w:rsidRDefault="00477EC3" w:rsidP="00477EC3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381125" cy="2381250"/>
            <wp:effectExtent l="0" t="0" r="9525" b="0"/>
            <wp:docPr id="1" name="Image 1" descr="JPEG - 6.3 ko">
              <a:hlinkClick xmlns:a="http://schemas.openxmlformats.org/drawingml/2006/main" r:id="rId5" tooltip="&quot;JPEG - 6.3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6.3 ko">
                      <a:hlinkClick r:id="rId5" tooltip="&quot;JPEG - 6.3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C3" w:rsidRPr="00477EC3" w:rsidRDefault="00477EC3" w:rsidP="00477EC3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</w:pPr>
      <w:r w:rsidRPr="00477EC3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 xml:space="preserve">Gîte de la </w:t>
      </w:r>
      <w:proofErr w:type="spellStart"/>
      <w:r w:rsidRPr="00477EC3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>Rousselière</w:t>
      </w:r>
      <w:proofErr w:type="spellEnd"/>
      <w:r w:rsidRPr="00477EC3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 xml:space="preserve"> à Châteaubriant</w:t>
      </w:r>
    </w:p>
    <w:p w:rsidR="00477EC3" w:rsidRPr="00477EC3" w:rsidRDefault="00477EC3" w:rsidP="00477EC3">
      <w:pPr>
        <w:spacing w:after="0" w:line="240" w:lineRule="auto"/>
        <w:ind w:left="720"/>
        <w:jc w:val="center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lang w:eastAsia="fr-FR"/>
        </w:rPr>
        <w:t>02 40 81 08 84</w:t>
      </w:r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 xml:space="preserve">4 Châteaubriant de 250 g (pas </w:t>
      </w:r>
      <w:proofErr w:type="gramStart"/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moins )</w:t>
      </w:r>
      <w:proofErr w:type="gramEnd"/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2 cuillerées à soupe d’huile d’olive</w:t>
      </w:r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 </w:t>
      </w:r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 xml:space="preserve">4 belles </w:t>
      </w:r>
      <w:proofErr w:type="spellStart"/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échalottes</w:t>
      </w:r>
      <w:proofErr w:type="spellEnd"/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1/4 de litre de vin blanc de Bergerac sec</w:t>
      </w:r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 cuillerée à soupe de farine</w:t>
      </w:r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 cuillerée à café de poivre « mignonnette »</w:t>
      </w:r>
    </w:p>
    <w:p w:rsidR="00477EC3" w:rsidRPr="00477EC3" w:rsidRDefault="00477EC3" w:rsidP="00477EC3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40 g de beurre</w:t>
      </w:r>
    </w:p>
    <w:p w:rsidR="00477EC3" w:rsidRPr="00477EC3" w:rsidRDefault="00477EC3" w:rsidP="00477EC3">
      <w:pPr>
        <w:spacing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477EC3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 branchette de thym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8 cl d’Armagnac et </w:t>
      </w: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br/>
        <w:t>sel de Guérande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Recette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Pelez les </w:t>
      </w:r>
      <w:proofErr w:type="spellStart"/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échalottes</w:t>
      </w:r>
      <w:proofErr w:type="spellEnd"/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et hachez-les assez fin, faites-les fondre dans un sautoir à feu doux pendant 7-8 minutes avec la moitié du beurre, saupoudrez de farine et mélangez à la cuiller de bois, versez le Bergerac puis 20 cl d’eau, ajoutez la mignonnette et le thym. Portez à ébullition et laissez à très petits bouillons durant une quinzaine de minutes pour faire réduire la sauce de moitié environ.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lastRenderedPageBreak/>
        <w:t>Au pinceau, huilez les Châteaubriant sur les deux faces, et saisissez-les à la poêle à feu vif, puis laissez cuire en baissant un peu le feu, durant 3-4 minutes de chaque côté, ou un peu plus selon votre goût, arrosez alors avec l’Armagnac et flambez avec les précautions d’usage.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Déposez les Châteaubriant dans un plat préalablement chauffé, salez et poivrez modérément, couvrez d’aluminium ménager et mettez à « détendre » à l’entrée du four.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Pendant ce temps, grattez la poêle à la spatule et ajoutez les sucs à la sauce préalablement réalisée, mélangez bien et passez au chinois, vérifiez l’assaisonnement et servez en saucière chaude avec les Châteaubriant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Accompagnez de pommes de terre sautées à la graisse d’oie ou de canard et d’une salade saison.</w:t>
      </w:r>
    </w:p>
    <w:p w:rsidR="00477EC3" w:rsidRPr="00477EC3" w:rsidRDefault="00477EC3" w:rsidP="00477EC3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Pour le vin, je </w:t>
      </w:r>
      <w:proofErr w:type="spellStart"/>
      <w:proofErr w:type="gramStart"/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serait</w:t>
      </w:r>
      <w:proofErr w:type="spellEnd"/>
      <w:proofErr w:type="gramEnd"/>
      <w:r w:rsidRPr="00477EC3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hardi car, contre toute idée reçue, je servirai avec ce plat le même Bergerac blanc que celui qui a servi pour la sauce.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C3"/>
    <w:rsid w:val="002655A2"/>
    <w:rsid w:val="00477EC3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7E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7EC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7E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7EC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9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320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6" w:space="12" w:color="auto"/>
                <w:bottom w:val="none" w:sz="0" w:space="0" w:color="auto"/>
                <w:right w:val="none" w:sz="0" w:space="0" w:color="auto"/>
              </w:divBdr>
              <w:divsChild>
                <w:div w:id="18982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7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49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6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6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7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5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58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cademie-du-chateaubriant.fr/IMG/jpg/rousselier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2019-04-05T08:01:00Z</dcterms:created>
  <dcterms:modified xsi:type="dcterms:W3CDTF">2019-04-05T08:01:00Z</dcterms:modified>
</cp:coreProperties>
</file>