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08" w:rsidRPr="00673B08" w:rsidRDefault="00673B08" w:rsidP="00673B08">
      <w:pPr>
        <w:shd w:val="clear" w:color="auto" w:fill="FFFFFF"/>
        <w:spacing w:after="150" w:line="240" w:lineRule="auto"/>
        <w:outlineLvl w:val="1"/>
        <w:rPr>
          <w:rFonts w:ascii="Verdana" w:eastAsia="Times New Roman" w:hAnsi="Verdana" w:cs="Times New Roman"/>
          <w:b/>
          <w:bCs/>
          <w:color w:val="000000"/>
          <w:sz w:val="27"/>
          <w:szCs w:val="27"/>
          <w:lang w:eastAsia="fr-FR"/>
        </w:rPr>
      </w:pPr>
      <w:r w:rsidRPr="00673B08">
        <w:rPr>
          <w:rFonts w:ascii="Verdana" w:eastAsia="Times New Roman" w:hAnsi="Verdana" w:cs="Times New Roman"/>
          <w:b/>
          <w:bCs/>
          <w:color w:val="000000"/>
          <w:sz w:val="27"/>
          <w:szCs w:val="27"/>
          <w:lang w:eastAsia="fr-FR"/>
        </w:rPr>
        <w:fldChar w:fldCharType="begin"/>
      </w:r>
      <w:r w:rsidRPr="00673B08">
        <w:rPr>
          <w:rFonts w:ascii="Verdana" w:eastAsia="Times New Roman" w:hAnsi="Verdana" w:cs="Times New Roman"/>
          <w:b/>
          <w:bCs/>
          <w:color w:val="000000"/>
          <w:sz w:val="27"/>
          <w:szCs w:val="27"/>
          <w:lang w:eastAsia="fr-FR"/>
        </w:rPr>
        <w:instrText xml:space="preserve"> HYPERLINK "http://rillaudsbrissac.canalblog.com/archives/2012/10/16/20932048.html" \o "Présentation de la Confrérie" </w:instrText>
      </w:r>
      <w:r w:rsidRPr="00673B08">
        <w:rPr>
          <w:rFonts w:ascii="Verdana" w:eastAsia="Times New Roman" w:hAnsi="Verdana" w:cs="Times New Roman"/>
          <w:b/>
          <w:bCs/>
          <w:color w:val="000000"/>
          <w:sz w:val="27"/>
          <w:szCs w:val="27"/>
          <w:lang w:eastAsia="fr-FR"/>
        </w:rPr>
        <w:fldChar w:fldCharType="separate"/>
      </w:r>
      <w:r w:rsidRPr="00673B08">
        <w:rPr>
          <w:rFonts w:ascii="Verdana" w:eastAsia="Times New Roman" w:hAnsi="Verdana" w:cs="Times New Roman"/>
          <w:b/>
          <w:bCs/>
          <w:color w:val="000000"/>
          <w:sz w:val="27"/>
          <w:szCs w:val="27"/>
          <w:lang w:eastAsia="fr-FR"/>
        </w:rPr>
        <w:t>Présentation de la Confrérie</w:t>
      </w:r>
      <w:r w:rsidRPr="00673B08">
        <w:rPr>
          <w:rFonts w:ascii="Verdana" w:eastAsia="Times New Roman" w:hAnsi="Verdana" w:cs="Times New Roman"/>
          <w:b/>
          <w:bCs/>
          <w:color w:val="000000"/>
          <w:sz w:val="27"/>
          <w:szCs w:val="27"/>
          <w:lang w:eastAsia="fr-FR"/>
        </w:rPr>
        <w:fldChar w:fldCharType="end"/>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4"/>
          <w:szCs w:val="24"/>
          <w:lang w:eastAsia="fr-FR"/>
        </w:rPr>
      </w:pPr>
      <w:r w:rsidRPr="00673B08">
        <w:rPr>
          <w:rFonts w:ascii="Verdana" w:eastAsia="Times New Roman" w:hAnsi="Verdana" w:cs="Times New Roman"/>
          <w:b/>
          <w:bCs/>
          <w:color w:val="404040"/>
          <w:sz w:val="24"/>
          <w:szCs w:val="24"/>
          <w:lang w:eastAsia="fr-FR"/>
        </w:rPr>
        <w:t xml:space="preserve">Confrérie des </w:t>
      </w:r>
      <w:proofErr w:type="spellStart"/>
      <w:r w:rsidRPr="00673B08">
        <w:rPr>
          <w:rFonts w:ascii="Verdana" w:eastAsia="Times New Roman" w:hAnsi="Verdana" w:cs="Times New Roman"/>
          <w:b/>
          <w:bCs/>
          <w:color w:val="404040"/>
          <w:sz w:val="24"/>
          <w:szCs w:val="24"/>
          <w:lang w:eastAsia="fr-FR"/>
        </w:rPr>
        <w:t>Rillauds</w:t>
      </w:r>
      <w:proofErr w:type="spellEnd"/>
      <w:r w:rsidRPr="00673B08">
        <w:rPr>
          <w:rFonts w:ascii="Verdana" w:eastAsia="Times New Roman" w:hAnsi="Verdana" w:cs="Times New Roman"/>
          <w:b/>
          <w:bCs/>
          <w:color w:val="404040"/>
          <w:sz w:val="24"/>
          <w:szCs w:val="24"/>
          <w:lang w:eastAsia="fr-FR"/>
        </w:rPr>
        <w:t xml:space="preserve"> d'Anjou et des Vins de Brissac</w:t>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4"/>
          <w:szCs w:val="24"/>
          <w:lang w:eastAsia="fr-FR"/>
        </w:rPr>
      </w:pPr>
      <w:r w:rsidRPr="00673B08">
        <w:rPr>
          <w:rFonts w:ascii="Verdana" w:eastAsia="Times New Roman" w:hAnsi="Verdana" w:cs="Times New Roman"/>
          <w:color w:val="404040"/>
          <w:sz w:val="24"/>
          <w:szCs w:val="24"/>
          <w:lang w:eastAsia="fr-FR"/>
        </w:rPr>
        <w:t> </w:t>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4"/>
          <w:szCs w:val="24"/>
          <w:lang w:eastAsia="fr-FR"/>
        </w:rPr>
      </w:pPr>
      <w:r>
        <w:rPr>
          <w:rFonts w:ascii="Verdana" w:eastAsia="Times New Roman" w:hAnsi="Verdana" w:cs="Times New Roman"/>
          <w:b/>
          <w:bCs/>
          <w:noProof/>
          <w:color w:val="334C66"/>
          <w:sz w:val="24"/>
          <w:szCs w:val="24"/>
          <w:lang w:eastAsia="fr-FR"/>
        </w:rPr>
        <w:drawing>
          <wp:inline distT="0" distB="0" distL="0" distR="0">
            <wp:extent cx="4286250" cy="2857500"/>
            <wp:effectExtent l="0" t="0" r="0" b="0"/>
            <wp:docPr id="3" name="Image 3" descr="44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2">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4"/>
          <w:szCs w:val="24"/>
          <w:lang w:eastAsia="fr-FR"/>
        </w:rPr>
      </w:pPr>
      <w:r w:rsidRPr="00673B08">
        <w:rPr>
          <w:rFonts w:ascii="Verdana" w:eastAsia="Times New Roman" w:hAnsi="Verdana" w:cs="Times New Roman"/>
          <w:color w:val="404040"/>
          <w:sz w:val="24"/>
          <w:szCs w:val="24"/>
          <w:lang w:eastAsia="fr-FR"/>
        </w:rPr>
        <w:t> </w:t>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4"/>
          <w:szCs w:val="24"/>
          <w:lang w:eastAsia="fr-FR"/>
        </w:rPr>
      </w:pPr>
      <w:r w:rsidRPr="00673B08">
        <w:rPr>
          <w:rFonts w:ascii="Verdana" w:eastAsia="Times New Roman" w:hAnsi="Verdana" w:cs="Times New Roman"/>
          <w:b/>
          <w:bCs/>
          <w:color w:val="404040"/>
          <w:sz w:val="24"/>
          <w:szCs w:val="24"/>
          <w:u w:val="single"/>
          <w:lang w:eastAsia="fr-FR"/>
        </w:rPr>
        <w:t xml:space="preserve">Notre médaille </w:t>
      </w:r>
      <w:proofErr w:type="gramStart"/>
      <w:r w:rsidRPr="00673B08">
        <w:rPr>
          <w:rFonts w:ascii="Verdana" w:eastAsia="Times New Roman" w:hAnsi="Verdana" w:cs="Times New Roman"/>
          <w:b/>
          <w:bCs/>
          <w:color w:val="404040"/>
          <w:sz w:val="24"/>
          <w:szCs w:val="24"/>
          <w:u w:val="single"/>
          <w:lang w:eastAsia="fr-FR"/>
        </w:rPr>
        <w:t>:</w:t>
      </w:r>
      <w:proofErr w:type="gramEnd"/>
      <w:r w:rsidRPr="00673B08">
        <w:rPr>
          <w:rFonts w:ascii="Verdana" w:eastAsia="Times New Roman" w:hAnsi="Verdana" w:cs="Times New Roman"/>
          <w:b/>
          <w:bCs/>
          <w:color w:val="404040"/>
          <w:sz w:val="24"/>
          <w:szCs w:val="24"/>
          <w:u w:val="single"/>
          <w:lang w:eastAsia="fr-FR"/>
        </w:rPr>
        <w:br/>
      </w:r>
      <w:r w:rsidRPr="00673B08">
        <w:rPr>
          <w:rFonts w:ascii="Verdana" w:eastAsia="Times New Roman" w:hAnsi="Verdana" w:cs="Times New Roman"/>
          <w:b/>
          <w:bCs/>
          <w:color w:val="404040"/>
          <w:sz w:val="24"/>
          <w:szCs w:val="24"/>
          <w:u w:val="single"/>
          <w:lang w:eastAsia="fr-FR"/>
        </w:rPr>
        <w:br/>
      </w:r>
      <w:r w:rsidRPr="00673B08">
        <w:rPr>
          <w:rFonts w:ascii="Verdana" w:eastAsia="Times New Roman" w:hAnsi="Verdana" w:cs="Times New Roman"/>
          <w:color w:val="404040"/>
          <w:sz w:val="24"/>
          <w:szCs w:val="24"/>
          <w:lang w:eastAsia="fr-FR"/>
        </w:rPr>
        <w:t xml:space="preserve">Sur la médaille se dessine, en </w:t>
      </w:r>
      <w:proofErr w:type="spellStart"/>
      <w:r w:rsidRPr="00673B08">
        <w:rPr>
          <w:rFonts w:ascii="Verdana" w:eastAsia="Times New Roman" w:hAnsi="Verdana" w:cs="Times New Roman"/>
          <w:color w:val="404040"/>
          <w:sz w:val="24"/>
          <w:szCs w:val="24"/>
          <w:lang w:eastAsia="fr-FR"/>
        </w:rPr>
        <w:t>arrière plan</w:t>
      </w:r>
      <w:proofErr w:type="spellEnd"/>
      <w:r w:rsidRPr="00673B08">
        <w:rPr>
          <w:rFonts w:ascii="Verdana" w:eastAsia="Times New Roman" w:hAnsi="Verdana" w:cs="Times New Roman"/>
          <w:color w:val="404040"/>
          <w:sz w:val="24"/>
          <w:szCs w:val="24"/>
          <w:lang w:eastAsia="fr-FR"/>
        </w:rPr>
        <w:t xml:space="preserve">, le château de Brissac. Le jaune et le noir sont les couleurs de la famille de Brissac, le rouge et le bleu, celles de l’Anjou. Le chaudron en cuivre évoque la cuisson des </w:t>
      </w:r>
      <w:proofErr w:type="spellStart"/>
      <w:r w:rsidRPr="00673B08">
        <w:rPr>
          <w:rFonts w:ascii="Verdana" w:eastAsia="Times New Roman" w:hAnsi="Verdana" w:cs="Times New Roman"/>
          <w:color w:val="404040"/>
          <w:sz w:val="24"/>
          <w:szCs w:val="24"/>
          <w:lang w:eastAsia="fr-FR"/>
        </w:rPr>
        <w:t>rillauds</w:t>
      </w:r>
      <w:proofErr w:type="spellEnd"/>
      <w:r w:rsidRPr="00673B08">
        <w:rPr>
          <w:rFonts w:ascii="Verdana" w:eastAsia="Times New Roman" w:hAnsi="Verdana" w:cs="Times New Roman"/>
          <w:color w:val="404040"/>
          <w:sz w:val="24"/>
          <w:szCs w:val="24"/>
          <w:lang w:eastAsia="fr-FR"/>
        </w:rPr>
        <w:t>. Une grappe de raisin et une bouteille symbolisent le vin. La coiffe plate rappelle celle portée par les élèves de l’université de Cambridge.</w:t>
      </w:r>
    </w:p>
    <w:p w:rsidR="00673B08" w:rsidRPr="00673B08" w:rsidRDefault="00673B08" w:rsidP="00673B08">
      <w:pPr>
        <w:shd w:val="clear" w:color="auto" w:fill="FFFFFF"/>
        <w:spacing w:after="0" w:line="240" w:lineRule="auto"/>
        <w:jc w:val="center"/>
        <w:rPr>
          <w:rFonts w:ascii="Verdana" w:eastAsia="Times New Roman" w:hAnsi="Verdana" w:cs="Times New Roman"/>
          <w:color w:val="404040"/>
          <w:sz w:val="24"/>
          <w:szCs w:val="24"/>
          <w:lang w:eastAsia="fr-FR"/>
        </w:rPr>
      </w:pPr>
      <w:r>
        <w:rPr>
          <w:rFonts w:ascii="Verdana" w:eastAsia="Times New Roman" w:hAnsi="Verdana" w:cs="Times New Roman"/>
          <w:noProof/>
          <w:color w:val="334C66"/>
          <w:sz w:val="24"/>
          <w:szCs w:val="24"/>
          <w:lang w:eastAsia="fr-FR"/>
        </w:rPr>
        <w:drawing>
          <wp:inline distT="0" distB="0" distL="0" distR="0">
            <wp:extent cx="381000" cy="952500"/>
            <wp:effectExtent l="0" t="0" r="0" b="0"/>
            <wp:docPr id="2" name="Image 2" descr="http://confreries.paysloire.free.fr/confreries/medaille_conf_rillauds_brissac_fd_blanc_i.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freries.paysloire.free.fr/confreries/medaille_conf_rillauds_brissac_fd_blanc_i.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952500"/>
                    </a:xfrm>
                    <a:prstGeom prst="rect">
                      <a:avLst/>
                    </a:prstGeom>
                    <a:noFill/>
                    <a:ln>
                      <a:noFill/>
                    </a:ln>
                  </pic:spPr>
                </pic:pic>
              </a:graphicData>
            </a:graphic>
          </wp:inline>
        </w:drawing>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4"/>
          <w:szCs w:val="24"/>
          <w:lang w:eastAsia="fr-FR"/>
        </w:rPr>
      </w:pPr>
      <w:r w:rsidRPr="00673B08">
        <w:rPr>
          <w:rFonts w:ascii="Verdana" w:eastAsia="Times New Roman" w:hAnsi="Verdana" w:cs="Times New Roman"/>
          <w:b/>
          <w:bCs/>
          <w:color w:val="404040"/>
          <w:sz w:val="24"/>
          <w:szCs w:val="24"/>
          <w:u w:val="single"/>
          <w:lang w:eastAsia="fr-FR"/>
        </w:rPr>
        <w:t xml:space="preserve">Les Grands Maîtres depuis la création </w:t>
      </w:r>
      <w:proofErr w:type="gramStart"/>
      <w:r w:rsidRPr="00673B08">
        <w:rPr>
          <w:rFonts w:ascii="Verdana" w:eastAsia="Times New Roman" w:hAnsi="Verdana" w:cs="Times New Roman"/>
          <w:b/>
          <w:bCs/>
          <w:color w:val="404040"/>
          <w:sz w:val="24"/>
          <w:szCs w:val="24"/>
          <w:u w:val="single"/>
          <w:lang w:eastAsia="fr-FR"/>
        </w:rPr>
        <w:t>:</w:t>
      </w:r>
      <w:proofErr w:type="gramEnd"/>
      <w:r w:rsidRPr="00673B08">
        <w:rPr>
          <w:rFonts w:ascii="Verdana" w:eastAsia="Times New Roman" w:hAnsi="Verdana" w:cs="Times New Roman"/>
          <w:b/>
          <w:bCs/>
          <w:color w:val="404040"/>
          <w:sz w:val="24"/>
          <w:szCs w:val="24"/>
          <w:u w:val="single"/>
          <w:lang w:eastAsia="fr-FR"/>
        </w:rPr>
        <w:br/>
      </w:r>
      <w:r w:rsidRPr="00673B08">
        <w:rPr>
          <w:rFonts w:ascii="Verdana" w:eastAsia="Times New Roman" w:hAnsi="Verdana" w:cs="Times New Roman"/>
          <w:b/>
          <w:bCs/>
          <w:color w:val="404040"/>
          <w:sz w:val="24"/>
          <w:szCs w:val="24"/>
          <w:u w:val="single"/>
          <w:lang w:eastAsia="fr-FR"/>
        </w:rPr>
        <w:br/>
      </w:r>
      <w:r w:rsidRPr="00673B08">
        <w:rPr>
          <w:rFonts w:ascii="Verdana" w:eastAsia="Times New Roman" w:hAnsi="Verdana" w:cs="Times New Roman"/>
          <w:color w:val="404040"/>
          <w:sz w:val="24"/>
          <w:szCs w:val="24"/>
          <w:lang w:eastAsia="fr-FR"/>
        </w:rPr>
        <w:t xml:space="preserve">Le Duc François de Cossé Brissac fut le premier grand maître de la confrérie des </w:t>
      </w:r>
      <w:proofErr w:type="spellStart"/>
      <w:r w:rsidRPr="00673B08">
        <w:rPr>
          <w:rFonts w:ascii="Verdana" w:eastAsia="Times New Roman" w:hAnsi="Verdana" w:cs="Times New Roman"/>
          <w:color w:val="404040"/>
          <w:sz w:val="24"/>
          <w:szCs w:val="24"/>
          <w:lang w:eastAsia="fr-FR"/>
        </w:rPr>
        <w:t>Faiseux</w:t>
      </w:r>
      <w:proofErr w:type="spellEnd"/>
      <w:r w:rsidRPr="00673B08">
        <w:rPr>
          <w:rFonts w:ascii="Verdana" w:eastAsia="Times New Roman" w:hAnsi="Verdana" w:cs="Times New Roman"/>
          <w:color w:val="404040"/>
          <w:sz w:val="24"/>
          <w:szCs w:val="24"/>
          <w:lang w:eastAsia="fr-FR"/>
        </w:rPr>
        <w:t xml:space="preserve"> de </w:t>
      </w:r>
      <w:proofErr w:type="spellStart"/>
      <w:r w:rsidRPr="00673B08">
        <w:rPr>
          <w:rFonts w:ascii="Verdana" w:eastAsia="Times New Roman" w:hAnsi="Verdana" w:cs="Times New Roman"/>
          <w:color w:val="404040"/>
          <w:sz w:val="24"/>
          <w:szCs w:val="24"/>
          <w:lang w:eastAsia="fr-FR"/>
        </w:rPr>
        <w:t>rillauds</w:t>
      </w:r>
      <w:proofErr w:type="spellEnd"/>
      <w:r w:rsidRPr="00673B08">
        <w:rPr>
          <w:rFonts w:ascii="Verdana" w:eastAsia="Times New Roman" w:hAnsi="Verdana" w:cs="Times New Roman"/>
          <w:color w:val="404040"/>
          <w:sz w:val="24"/>
          <w:szCs w:val="24"/>
          <w:lang w:eastAsia="fr-FR"/>
        </w:rPr>
        <w:t xml:space="preserve"> d’Anjou en 1973.</w:t>
      </w:r>
      <w:r w:rsidRPr="00673B08">
        <w:rPr>
          <w:rFonts w:ascii="Verdana" w:eastAsia="Times New Roman" w:hAnsi="Verdana" w:cs="Times New Roman"/>
          <w:color w:val="404040"/>
          <w:sz w:val="24"/>
          <w:szCs w:val="24"/>
          <w:lang w:eastAsia="fr-FR"/>
        </w:rPr>
        <w:br/>
        <w:t xml:space="preserve">Lors de la cérémonie de création, Pierre </w:t>
      </w:r>
      <w:proofErr w:type="spellStart"/>
      <w:r w:rsidRPr="00673B08">
        <w:rPr>
          <w:rFonts w:ascii="Verdana" w:eastAsia="Times New Roman" w:hAnsi="Verdana" w:cs="Times New Roman"/>
          <w:color w:val="404040"/>
          <w:sz w:val="24"/>
          <w:szCs w:val="24"/>
          <w:lang w:eastAsia="fr-FR"/>
        </w:rPr>
        <w:t>Rozé</w:t>
      </w:r>
      <w:proofErr w:type="spellEnd"/>
      <w:r w:rsidRPr="00673B08">
        <w:rPr>
          <w:rFonts w:ascii="Verdana" w:eastAsia="Times New Roman" w:hAnsi="Verdana" w:cs="Times New Roman"/>
          <w:color w:val="404040"/>
          <w:sz w:val="24"/>
          <w:szCs w:val="24"/>
          <w:lang w:eastAsia="fr-FR"/>
        </w:rPr>
        <w:t>, maire de Brissac-</w:t>
      </w:r>
      <w:proofErr w:type="spellStart"/>
      <w:r w:rsidRPr="00673B08">
        <w:rPr>
          <w:rFonts w:ascii="Verdana" w:eastAsia="Times New Roman" w:hAnsi="Verdana" w:cs="Times New Roman"/>
          <w:color w:val="404040"/>
          <w:sz w:val="24"/>
          <w:szCs w:val="24"/>
          <w:lang w:eastAsia="fr-FR"/>
        </w:rPr>
        <w:t>Quincé</w:t>
      </w:r>
      <w:proofErr w:type="spellEnd"/>
      <w:r w:rsidRPr="00673B08">
        <w:rPr>
          <w:rFonts w:ascii="Verdana" w:eastAsia="Times New Roman" w:hAnsi="Verdana" w:cs="Times New Roman"/>
          <w:color w:val="404040"/>
          <w:sz w:val="24"/>
          <w:szCs w:val="24"/>
          <w:lang w:eastAsia="fr-FR"/>
        </w:rPr>
        <w:t xml:space="preserve">, remit le cordon de grand maître à François de Cossé de Brissac, alors marquis de Brissac. Revêtu de ses symboles, le grand maître honore à son tour les membres fondateurs de la confrérie des </w:t>
      </w:r>
      <w:proofErr w:type="spellStart"/>
      <w:r w:rsidRPr="00673B08">
        <w:rPr>
          <w:rFonts w:ascii="Verdana" w:eastAsia="Times New Roman" w:hAnsi="Verdana" w:cs="Times New Roman"/>
          <w:color w:val="404040"/>
          <w:sz w:val="24"/>
          <w:szCs w:val="24"/>
          <w:lang w:eastAsia="fr-FR"/>
        </w:rPr>
        <w:t>faiseux</w:t>
      </w:r>
      <w:proofErr w:type="spellEnd"/>
      <w:r w:rsidRPr="00673B08">
        <w:rPr>
          <w:rFonts w:ascii="Verdana" w:eastAsia="Times New Roman" w:hAnsi="Verdana" w:cs="Times New Roman"/>
          <w:color w:val="404040"/>
          <w:sz w:val="24"/>
          <w:szCs w:val="24"/>
          <w:lang w:eastAsia="fr-FR"/>
        </w:rPr>
        <w:t xml:space="preserve"> de </w:t>
      </w:r>
      <w:proofErr w:type="spellStart"/>
      <w:r w:rsidRPr="00673B08">
        <w:rPr>
          <w:rFonts w:ascii="Verdana" w:eastAsia="Times New Roman" w:hAnsi="Verdana" w:cs="Times New Roman"/>
          <w:color w:val="404040"/>
          <w:sz w:val="24"/>
          <w:szCs w:val="24"/>
          <w:lang w:eastAsia="fr-FR"/>
        </w:rPr>
        <w:t>rillauds</w:t>
      </w:r>
      <w:proofErr w:type="spellEnd"/>
      <w:r w:rsidRPr="00673B08">
        <w:rPr>
          <w:rFonts w:ascii="Verdana" w:eastAsia="Times New Roman" w:hAnsi="Verdana" w:cs="Times New Roman"/>
          <w:color w:val="404040"/>
          <w:sz w:val="24"/>
          <w:szCs w:val="24"/>
          <w:lang w:eastAsia="fr-FR"/>
        </w:rPr>
        <w:t xml:space="preserve"> d’Anjou en les décorant de ce même sautoir.</w:t>
      </w:r>
      <w:r w:rsidRPr="00673B08">
        <w:rPr>
          <w:rFonts w:ascii="Verdana" w:eastAsia="Times New Roman" w:hAnsi="Verdana" w:cs="Times New Roman"/>
          <w:color w:val="404040"/>
          <w:sz w:val="24"/>
          <w:szCs w:val="24"/>
          <w:lang w:eastAsia="fr-FR"/>
        </w:rPr>
        <w:br/>
      </w:r>
      <w:r w:rsidRPr="00673B08">
        <w:rPr>
          <w:rFonts w:ascii="Verdana" w:eastAsia="Times New Roman" w:hAnsi="Verdana" w:cs="Times New Roman"/>
          <w:color w:val="404040"/>
          <w:sz w:val="24"/>
          <w:szCs w:val="24"/>
          <w:lang w:eastAsia="fr-FR"/>
        </w:rPr>
        <w:lastRenderedPageBreak/>
        <w:t xml:space="preserve">Le 2 février 1997, le Duc François de Cossé Brissac transmit à son fils les attributs de grand maître de cet ordre. En effet, Charles André de Cossé Brissac hérita du patrimoine familial. Depuis des siècles, le Duc puis le Marquis, dynastie emblématique de l’Histoire de France, assurent la pérennité de cette demeure. La corporation arbore désormais le nom de confrérie des </w:t>
      </w:r>
      <w:proofErr w:type="spellStart"/>
      <w:r w:rsidRPr="00673B08">
        <w:rPr>
          <w:rFonts w:ascii="Verdana" w:eastAsia="Times New Roman" w:hAnsi="Verdana" w:cs="Times New Roman"/>
          <w:color w:val="404040"/>
          <w:sz w:val="24"/>
          <w:szCs w:val="24"/>
          <w:lang w:eastAsia="fr-FR"/>
        </w:rPr>
        <w:t>Faiseux</w:t>
      </w:r>
      <w:proofErr w:type="spellEnd"/>
      <w:r w:rsidRPr="00673B08">
        <w:rPr>
          <w:rFonts w:ascii="Verdana" w:eastAsia="Times New Roman" w:hAnsi="Verdana" w:cs="Times New Roman"/>
          <w:color w:val="404040"/>
          <w:sz w:val="24"/>
          <w:szCs w:val="24"/>
          <w:lang w:eastAsia="fr-FR"/>
        </w:rPr>
        <w:t xml:space="preserve"> de </w:t>
      </w:r>
      <w:proofErr w:type="spellStart"/>
      <w:r w:rsidRPr="00673B08">
        <w:rPr>
          <w:rFonts w:ascii="Verdana" w:eastAsia="Times New Roman" w:hAnsi="Verdana" w:cs="Times New Roman"/>
          <w:color w:val="404040"/>
          <w:sz w:val="24"/>
          <w:szCs w:val="24"/>
          <w:lang w:eastAsia="fr-FR"/>
        </w:rPr>
        <w:t>rillauds</w:t>
      </w:r>
      <w:proofErr w:type="spellEnd"/>
      <w:r w:rsidRPr="00673B08">
        <w:rPr>
          <w:rFonts w:ascii="Verdana" w:eastAsia="Times New Roman" w:hAnsi="Verdana" w:cs="Times New Roman"/>
          <w:color w:val="404040"/>
          <w:sz w:val="24"/>
          <w:szCs w:val="24"/>
          <w:lang w:eastAsia="fr-FR"/>
        </w:rPr>
        <w:t xml:space="preserve"> et vins de Brissac.</w:t>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0"/>
          <w:szCs w:val="20"/>
          <w:lang w:eastAsia="fr-FR"/>
        </w:rPr>
      </w:pPr>
      <w:r w:rsidRPr="00673B08">
        <w:rPr>
          <w:rFonts w:ascii="Verdana" w:eastAsia="Times New Roman" w:hAnsi="Verdana" w:cs="Times New Roman"/>
          <w:color w:val="404040"/>
          <w:sz w:val="20"/>
          <w:szCs w:val="20"/>
          <w:lang w:eastAsia="fr-FR"/>
        </w:rPr>
        <w:t>La confrérie bénéficie du cadre du château de Brissac, le plus haut de France avec sept niveaux, où elle intronise ses futurs chevaliers. Elle se donne pour mission de développer le terroir par les vins de Brissac dont la noblesse a été consacrée par l’appellation « Anjou-Villages Brissac ».</w:t>
      </w:r>
      <w:r w:rsidRPr="00673B08">
        <w:rPr>
          <w:rFonts w:ascii="Verdana" w:eastAsia="Times New Roman" w:hAnsi="Verdana" w:cs="Times New Roman"/>
          <w:color w:val="404040"/>
          <w:sz w:val="20"/>
          <w:szCs w:val="20"/>
          <w:lang w:eastAsia="fr-FR"/>
        </w:rPr>
        <w:br/>
      </w:r>
      <w:r w:rsidRPr="00673B08">
        <w:rPr>
          <w:rFonts w:ascii="Verdana" w:eastAsia="Times New Roman" w:hAnsi="Verdana" w:cs="Times New Roman"/>
          <w:color w:val="404040"/>
          <w:sz w:val="20"/>
          <w:szCs w:val="20"/>
          <w:lang w:eastAsia="fr-FR"/>
        </w:rPr>
        <w:br/>
        <w:t xml:space="preserve">La gastronomie locale trouve dans les </w:t>
      </w:r>
      <w:proofErr w:type="spellStart"/>
      <w:r w:rsidRPr="00673B08">
        <w:rPr>
          <w:rFonts w:ascii="Verdana" w:eastAsia="Times New Roman" w:hAnsi="Verdana" w:cs="Times New Roman"/>
          <w:color w:val="404040"/>
          <w:sz w:val="20"/>
          <w:szCs w:val="20"/>
          <w:lang w:eastAsia="fr-FR"/>
        </w:rPr>
        <w:t>rillauds</w:t>
      </w:r>
      <w:proofErr w:type="spellEnd"/>
      <w:r w:rsidRPr="00673B08">
        <w:rPr>
          <w:rFonts w:ascii="Verdana" w:eastAsia="Times New Roman" w:hAnsi="Verdana" w:cs="Times New Roman"/>
          <w:color w:val="404040"/>
          <w:sz w:val="20"/>
          <w:szCs w:val="20"/>
          <w:lang w:eastAsia="fr-FR"/>
        </w:rPr>
        <w:t xml:space="preserve"> un allier culinaire angevin : servis à l’apéritif, à l’intérieure d’une fouée ou en salade, les idées ne manquent pas…</w:t>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0"/>
          <w:szCs w:val="20"/>
          <w:lang w:eastAsia="fr-FR"/>
        </w:rPr>
      </w:pPr>
      <w:r w:rsidRPr="00673B08">
        <w:rPr>
          <w:rFonts w:ascii="Verdana" w:eastAsia="Times New Roman" w:hAnsi="Verdana" w:cs="Times New Roman"/>
          <w:b/>
          <w:bCs/>
          <w:color w:val="404040"/>
          <w:sz w:val="20"/>
          <w:szCs w:val="20"/>
          <w:u w:val="single"/>
          <w:lang w:eastAsia="fr-FR"/>
        </w:rPr>
        <w:t>Présentation :</w:t>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0"/>
          <w:szCs w:val="20"/>
          <w:lang w:eastAsia="fr-FR"/>
        </w:rPr>
      </w:pPr>
      <w:r>
        <w:rPr>
          <w:rFonts w:ascii="Verdana" w:eastAsia="Times New Roman" w:hAnsi="Verdana" w:cs="Times New Roman"/>
          <w:b/>
          <w:bCs/>
          <w:noProof/>
          <w:color w:val="334C66"/>
          <w:sz w:val="20"/>
          <w:szCs w:val="20"/>
          <w:lang w:eastAsia="fr-FR"/>
        </w:rPr>
        <w:drawing>
          <wp:inline distT="0" distB="0" distL="0" distR="0">
            <wp:extent cx="1390650" cy="1609725"/>
            <wp:effectExtent l="0" t="0" r="0" b="9525"/>
            <wp:docPr id="1" name="Image 1" descr="Ecusson-Con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usson-Con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609725"/>
                    </a:xfrm>
                    <a:prstGeom prst="rect">
                      <a:avLst/>
                    </a:prstGeom>
                    <a:noFill/>
                    <a:ln>
                      <a:noFill/>
                    </a:ln>
                  </pic:spPr>
                </pic:pic>
              </a:graphicData>
            </a:graphic>
          </wp:inline>
        </w:drawing>
      </w:r>
    </w:p>
    <w:p w:rsidR="00673B08" w:rsidRPr="00673B08" w:rsidRDefault="00673B08" w:rsidP="00673B08">
      <w:pPr>
        <w:shd w:val="clear" w:color="auto" w:fill="FFFFFF"/>
        <w:spacing w:before="100" w:beforeAutospacing="1" w:after="150" w:line="293" w:lineRule="atLeast"/>
        <w:jc w:val="center"/>
        <w:rPr>
          <w:rFonts w:ascii="Verdana" w:eastAsia="Times New Roman" w:hAnsi="Verdana" w:cs="Times New Roman"/>
          <w:color w:val="404040"/>
          <w:sz w:val="20"/>
          <w:szCs w:val="20"/>
          <w:lang w:eastAsia="fr-FR"/>
        </w:rPr>
      </w:pPr>
      <w:r w:rsidRPr="00673B08">
        <w:rPr>
          <w:rFonts w:ascii="Verdana" w:eastAsia="Times New Roman" w:hAnsi="Verdana" w:cs="Times New Roman"/>
          <w:color w:val="404040"/>
          <w:sz w:val="20"/>
          <w:szCs w:val="20"/>
          <w:lang w:eastAsia="fr-FR"/>
        </w:rPr>
        <w:t>1500 chevaliers ont été intronisés depuis la création de la confrérie. Ils prodiguent bien sûr les valeurs gastronomiques, œnologiques et culturelles du terroir de Brissac. La salle des gardes du château accueille son chapitre d’hiver le premier samedi de mars en soirée. Il est animé par 30 dignitaires sous l’autorité du grand maître en tenue d’apparat. Une collégiale de 9 membres prépare les festivités.</w:t>
      </w:r>
      <w:r w:rsidRPr="00673B08">
        <w:rPr>
          <w:rFonts w:ascii="Verdana" w:eastAsia="Times New Roman" w:hAnsi="Verdana" w:cs="Times New Roman"/>
          <w:color w:val="404040"/>
          <w:sz w:val="20"/>
          <w:szCs w:val="20"/>
          <w:lang w:eastAsia="fr-FR"/>
        </w:rPr>
        <w:br/>
        <w:t xml:space="preserve">Un chapitre d’été </w:t>
      </w:r>
      <w:proofErr w:type="spellStart"/>
      <w:r w:rsidRPr="00673B08">
        <w:rPr>
          <w:rFonts w:ascii="Verdana" w:eastAsia="Times New Roman" w:hAnsi="Verdana" w:cs="Times New Roman"/>
          <w:color w:val="404040"/>
          <w:sz w:val="20"/>
          <w:szCs w:val="20"/>
          <w:lang w:eastAsia="fr-FR"/>
        </w:rPr>
        <w:t>occupe</w:t>
      </w:r>
      <w:proofErr w:type="spellEnd"/>
      <w:r w:rsidRPr="00673B08">
        <w:rPr>
          <w:rFonts w:ascii="Verdana" w:eastAsia="Times New Roman" w:hAnsi="Verdana" w:cs="Times New Roman"/>
          <w:color w:val="404040"/>
          <w:sz w:val="20"/>
          <w:szCs w:val="20"/>
          <w:lang w:eastAsia="fr-FR"/>
        </w:rPr>
        <w:t xml:space="preserve"> le village de Brissac avec sa traditionnelle fête populaire « la </w:t>
      </w:r>
      <w:proofErr w:type="spellStart"/>
      <w:r w:rsidRPr="00673B08">
        <w:rPr>
          <w:rFonts w:ascii="Verdana" w:eastAsia="Times New Roman" w:hAnsi="Verdana" w:cs="Times New Roman"/>
          <w:color w:val="404040"/>
          <w:sz w:val="20"/>
          <w:szCs w:val="20"/>
          <w:lang w:eastAsia="fr-FR"/>
        </w:rPr>
        <w:t>rillaudée</w:t>
      </w:r>
      <w:proofErr w:type="spellEnd"/>
      <w:r w:rsidRPr="00673B08">
        <w:rPr>
          <w:rFonts w:ascii="Verdana" w:eastAsia="Times New Roman" w:hAnsi="Verdana" w:cs="Times New Roman"/>
          <w:color w:val="404040"/>
          <w:sz w:val="20"/>
          <w:szCs w:val="20"/>
          <w:lang w:eastAsia="fr-FR"/>
        </w:rPr>
        <w:t xml:space="preserve"> », le 1er dimanche de juillet. </w:t>
      </w:r>
      <w:r w:rsidRPr="00673B08">
        <w:rPr>
          <w:rFonts w:ascii="Verdana" w:eastAsia="Times New Roman" w:hAnsi="Verdana" w:cs="Times New Roman"/>
          <w:color w:val="404040"/>
          <w:sz w:val="20"/>
          <w:szCs w:val="20"/>
          <w:lang w:eastAsia="fr-FR"/>
        </w:rPr>
        <w:br/>
      </w:r>
      <w:r w:rsidRPr="00673B08">
        <w:rPr>
          <w:rFonts w:ascii="Verdana" w:eastAsia="Times New Roman" w:hAnsi="Verdana" w:cs="Times New Roman"/>
          <w:color w:val="404040"/>
          <w:sz w:val="20"/>
          <w:szCs w:val="20"/>
          <w:lang w:eastAsia="fr-FR"/>
        </w:rPr>
        <w:br/>
        <w:t>Les membres du chapitre se doivent de représenter la confrérie et ses valeurs hors du terroir.</w:t>
      </w:r>
      <w:r w:rsidRPr="00673B08">
        <w:rPr>
          <w:rFonts w:ascii="Verdana" w:eastAsia="Times New Roman" w:hAnsi="Verdana" w:cs="Times New Roman"/>
          <w:color w:val="404040"/>
          <w:sz w:val="20"/>
          <w:szCs w:val="20"/>
          <w:lang w:eastAsia="fr-FR"/>
        </w:rPr>
        <w:br/>
        <w:t xml:space="preserve">Lors des intronisations et après l’ouverture solennelle par le grand maître, le grand </w:t>
      </w:r>
      <w:proofErr w:type="gramStart"/>
      <w:r w:rsidRPr="00673B08">
        <w:rPr>
          <w:rFonts w:ascii="Verdana" w:eastAsia="Times New Roman" w:hAnsi="Verdana" w:cs="Times New Roman"/>
          <w:color w:val="404040"/>
          <w:sz w:val="20"/>
          <w:szCs w:val="20"/>
          <w:lang w:eastAsia="fr-FR"/>
        </w:rPr>
        <w:t>chancelier</w:t>
      </w:r>
      <w:proofErr w:type="gramEnd"/>
      <w:r w:rsidRPr="00673B08">
        <w:rPr>
          <w:rFonts w:ascii="Verdana" w:eastAsia="Times New Roman" w:hAnsi="Verdana" w:cs="Times New Roman"/>
          <w:color w:val="404040"/>
          <w:sz w:val="20"/>
          <w:szCs w:val="20"/>
          <w:lang w:eastAsia="fr-FR"/>
        </w:rPr>
        <w:t xml:space="preserve"> évoque l’histoire de la confrérie, puis la légende de Saint-Antoine et de son cochon, d’où vient le noble </w:t>
      </w:r>
      <w:proofErr w:type="spellStart"/>
      <w:r w:rsidRPr="00673B08">
        <w:rPr>
          <w:rFonts w:ascii="Verdana" w:eastAsia="Times New Roman" w:hAnsi="Verdana" w:cs="Times New Roman"/>
          <w:color w:val="404040"/>
          <w:sz w:val="20"/>
          <w:szCs w:val="20"/>
          <w:lang w:eastAsia="fr-FR"/>
        </w:rPr>
        <w:t>rillaud</w:t>
      </w:r>
      <w:proofErr w:type="spellEnd"/>
      <w:r w:rsidRPr="00673B08">
        <w:rPr>
          <w:rFonts w:ascii="Verdana" w:eastAsia="Times New Roman" w:hAnsi="Verdana" w:cs="Times New Roman"/>
          <w:color w:val="404040"/>
          <w:sz w:val="20"/>
          <w:szCs w:val="20"/>
          <w:lang w:eastAsia="fr-FR"/>
        </w:rPr>
        <w:t>. Le grand tabellion appelle les impétrants un à un, parrainés par au moins un membre du chapitre. Le grand barde donne le ton, généralement en alexandrins. Il présente les prétendants, tantôt lyrique tantôt humoristique. </w:t>
      </w:r>
      <w:r w:rsidRPr="00673B08">
        <w:rPr>
          <w:rFonts w:ascii="Verdana" w:eastAsia="Times New Roman" w:hAnsi="Verdana" w:cs="Times New Roman"/>
          <w:color w:val="404040"/>
          <w:sz w:val="20"/>
          <w:szCs w:val="20"/>
          <w:lang w:eastAsia="fr-FR"/>
        </w:rPr>
        <w:br/>
      </w:r>
      <w:r w:rsidRPr="00673B08">
        <w:rPr>
          <w:rFonts w:ascii="Verdana" w:eastAsia="Times New Roman" w:hAnsi="Verdana" w:cs="Times New Roman"/>
          <w:color w:val="404040"/>
          <w:sz w:val="20"/>
          <w:szCs w:val="20"/>
          <w:lang w:eastAsia="fr-FR"/>
        </w:rPr>
        <w:br/>
        <w:t xml:space="preserve">Ensuite, les postulants sont invités à se délecter de </w:t>
      </w:r>
      <w:proofErr w:type="spellStart"/>
      <w:r w:rsidRPr="00673B08">
        <w:rPr>
          <w:rFonts w:ascii="Verdana" w:eastAsia="Times New Roman" w:hAnsi="Verdana" w:cs="Times New Roman"/>
          <w:color w:val="404040"/>
          <w:sz w:val="20"/>
          <w:szCs w:val="20"/>
          <w:lang w:eastAsia="fr-FR"/>
        </w:rPr>
        <w:t>rillauds</w:t>
      </w:r>
      <w:proofErr w:type="spellEnd"/>
      <w:r w:rsidRPr="00673B08">
        <w:rPr>
          <w:rFonts w:ascii="Verdana" w:eastAsia="Times New Roman" w:hAnsi="Verdana" w:cs="Times New Roman"/>
          <w:color w:val="404040"/>
          <w:sz w:val="20"/>
          <w:szCs w:val="20"/>
          <w:lang w:eastAsia="fr-FR"/>
        </w:rPr>
        <w:t xml:space="preserve"> et de vin de Brissac, puis ils prêtent serment </w:t>
      </w:r>
      <w:proofErr w:type="gramStart"/>
      <w:r w:rsidRPr="00673B08">
        <w:rPr>
          <w:rFonts w:ascii="Verdana" w:eastAsia="Times New Roman" w:hAnsi="Verdana" w:cs="Times New Roman"/>
          <w:color w:val="404040"/>
          <w:sz w:val="20"/>
          <w:szCs w:val="20"/>
          <w:lang w:eastAsia="fr-FR"/>
        </w:rPr>
        <w:t>:</w:t>
      </w:r>
      <w:proofErr w:type="gramEnd"/>
      <w:r w:rsidRPr="00673B08">
        <w:rPr>
          <w:rFonts w:ascii="Verdana" w:eastAsia="Times New Roman" w:hAnsi="Verdana" w:cs="Times New Roman"/>
          <w:color w:val="404040"/>
          <w:sz w:val="20"/>
          <w:szCs w:val="20"/>
          <w:lang w:eastAsia="fr-FR"/>
        </w:rPr>
        <w:br/>
        <w:t xml:space="preserve">« Disciple de Rabelais, respectant ses oracles, gloire au </w:t>
      </w:r>
      <w:proofErr w:type="spellStart"/>
      <w:r w:rsidRPr="00673B08">
        <w:rPr>
          <w:rFonts w:ascii="Verdana" w:eastAsia="Times New Roman" w:hAnsi="Verdana" w:cs="Times New Roman"/>
          <w:color w:val="404040"/>
          <w:sz w:val="20"/>
          <w:szCs w:val="20"/>
          <w:lang w:eastAsia="fr-FR"/>
        </w:rPr>
        <w:t>rillaud</w:t>
      </w:r>
      <w:proofErr w:type="spellEnd"/>
      <w:r w:rsidRPr="00673B08">
        <w:rPr>
          <w:rFonts w:ascii="Verdana" w:eastAsia="Times New Roman" w:hAnsi="Verdana" w:cs="Times New Roman"/>
          <w:color w:val="404040"/>
          <w:sz w:val="20"/>
          <w:szCs w:val="20"/>
          <w:lang w:eastAsia="fr-FR"/>
        </w:rPr>
        <w:t xml:space="preserve"> d’Anjou , qui fait glisser le vin, devant tous, je m’engage à vanter les vertus du nectar de Brissac et du </w:t>
      </w:r>
      <w:proofErr w:type="spellStart"/>
      <w:r w:rsidRPr="00673B08">
        <w:rPr>
          <w:rFonts w:ascii="Verdana" w:eastAsia="Times New Roman" w:hAnsi="Verdana" w:cs="Times New Roman"/>
          <w:color w:val="404040"/>
          <w:sz w:val="20"/>
          <w:szCs w:val="20"/>
          <w:lang w:eastAsia="fr-FR"/>
        </w:rPr>
        <w:t>rillaud</w:t>
      </w:r>
      <w:proofErr w:type="spellEnd"/>
      <w:r w:rsidRPr="00673B08">
        <w:rPr>
          <w:rFonts w:ascii="Verdana" w:eastAsia="Times New Roman" w:hAnsi="Verdana" w:cs="Times New Roman"/>
          <w:color w:val="404040"/>
          <w:sz w:val="20"/>
          <w:szCs w:val="20"/>
          <w:lang w:eastAsia="fr-FR"/>
        </w:rPr>
        <w:t xml:space="preserve"> </w:t>
      </w:r>
      <w:r w:rsidRPr="00673B08">
        <w:rPr>
          <w:rFonts w:ascii="Verdana" w:eastAsia="Times New Roman" w:hAnsi="Verdana" w:cs="Times New Roman"/>
          <w:color w:val="404040"/>
          <w:sz w:val="20"/>
          <w:szCs w:val="20"/>
          <w:lang w:eastAsia="fr-FR"/>
        </w:rPr>
        <w:lastRenderedPageBreak/>
        <w:t>d’Anjou ».</w:t>
      </w:r>
      <w:r w:rsidRPr="00673B08">
        <w:rPr>
          <w:rFonts w:ascii="Verdana" w:eastAsia="Times New Roman" w:hAnsi="Verdana" w:cs="Times New Roman"/>
          <w:color w:val="404040"/>
          <w:sz w:val="20"/>
          <w:szCs w:val="20"/>
          <w:lang w:eastAsia="fr-FR"/>
        </w:rPr>
        <w:br/>
        <w:t>Le grand maître les adoube en leur posant la « palette » sur l’épaule et leur remet le collier.</w:t>
      </w:r>
      <w:r w:rsidRPr="00673B08">
        <w:rPr>
          <w:rFonts w:ascii="Verdana" w:eastAsia="Times New Roman" w:hAnsi="Verdana" w:cs="Times New Roman"/>
          <w:color w:val="404040"/>
          <w:sz w:val="20"/>
          <w:szCs w:val="20"/>
          <w:lang w:eastAsia="fr-FR"/>
        </w:rPr>
        <w:br/>
        <w:t>Les chevaliers paraphent le livre d’or et emportent leur verre de dégustation aux insignes de Brissac.</w:t>
      </w:r>
      <w:r w:rsidRPr="00673B08">
        <w:rPr>
          <w:rFonts w:ascii="Verdana" w:eastAsia="Times New Roman" w:hAnsi="Verdana" w:cs="Times New Roman"/>
          <w:color w:val="404040"/>
          <w:sz w:val="20"/>
          <w:szCs w:val="20"/>
          <w:lang w:eastAsia="fr-FR"/>
        </w:rPr>
        <w:br/>
      </w:r>
      <w:r w:rsidRPr="00673B08">
        <w:rPr>
          <w:rFonts w:ascii="Verdana" w:eastAsia="Times New Roman" w:hAnsi="Verdana" w:cs="Times New Roman"/>
          <w:color w:val="404040"/>
          <w:sz w:val="20"/>
          <w:szCs w:val="20"/>
          <w:lang w:eastAsia="fr-FR"/>
        </w:rPr>
        <w:br/>
        <w:t>A la clôture du chapitre, déclaré par le grand maître, succèdent le vin d’honneur et les agapes. Toute cette cérémonie est entrecoupée de sonneries de trompes de chasse avant et après chaque groupe d’intronisations.</w:t>
      </w:r>
      <w:r w:rsidRPr="00673B08">
        <w:rPr>
          <w:rFonts w:ascii="Verdana" w:eastAsia="Times New Roman" w:hAnsi="Verdana" w:cs="Times New Roman"/>
          <w:color w:val="404040"/>
          <w:sz w:val="20"/>
          <w:szCs w:val="20"/>
          <w:lang w:eastAsia="fr-FR"/>
        </w:rPr>
        <w:br/>
      </w:r>
      <w:r w:rsidRPr="00673B08">
        <w:rPr>
          <w:rFonts w:ascii="Verdana" w:eastAsia="Times New Roman" w:hAnsi="Verdana" w:cs="Times New Roman"/>
          <w:color w:val="404040"/>
          <w:sz w:val="20"/>
          <w:szCs w:val="20"/>
          <w:lang w:eastAsia="fr-FR"/>
        </w:rPr>
        <w:br/>
        <w:t>Tout au long de l’année, la confrérie procède à des intronisations à la demande des associations, collectivités et entreprises…désireuses de saluer des personnalités auxquelles elles sont particulièrement attachées</w:t>
      </w:r>
    </w:p>
    <w:p w:rsidR="002655A2" w:rsidRDefault="002655A2">
      <w:bookmarkStart w:id="0" w:name="_GoBack"/>
      <w:bookmarkEnd w:id="0"/>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08"/>
    <w:rsid w:val="002655A2"/>
    <w:rsid w:val="00673B08"/>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73B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3B0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73B08"/>
    <w:rPr>
      <w:color w:val="0000FF"/>
      <w:u w:val="single"/>
    </w:rPr>
  </w:style>
  <w:style w:type="paragraph" w:styleId="NormalWeb">
    <w:name w:val="Normal (Web)"/>
    <w:basedOn w:val="Normal"/>
    <w:uiPriority w:val="99"/>
    <w:semiHidden/>
    <w:unhideWhenUsed/>
    <w:rsid w:val="00673B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3B08"/>
    <w:rPr>
      <w:b/>
      <w:bCs/>
    </w:rPr>
  </w:style>
  <w:style w:type="paragraph" w:customStyle="1" w:styleId="texte-noir">
    <w:name w:val="texte-noir"/>
    <w:basedOn w:val="Normal"/>
    <w:rsid w:val="00673B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3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73B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3B0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73B08"/>
    <w:rPr>
      <w:color w:val="0000FF"/>
      <w:u w:val="single"/>
    </w:rPr>
  </w:style>
  <w:style w:type="paragraph" w:styleId="NormalWeb">
    <w:name w:val="Normal (Web)"/>
    <w:basedOn w:val="Normal"/>
    <w:uiPriority w:val="99"/>
    <w:semiHidden/>
    <w:unhideWhenUsed/>
    <w:rsid w:val="00673B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3B08"/>
    <w:rPr>
      <w:b/>
      <w:bCs/>
    </w:rPr>
  </w:style>
  <w:style w:type="paragraph" w:customStyle="1" w:styleId="texte-noir">
    <w:name w:val="texte-noir"/>
    <w:basedOn w:val="Normal"/>
    <w:rsid w:val="00673B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3B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3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onfreries.paysloire.free.fr/confreries/medaille_conf_rillauds_brissac_fd_blanc.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6.storage.canalblog.com/61/97/850770/64014270.jp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4.storage.canalblog.com/48/87/850770/71151531.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2019-04-05T18:48:00Z</dcterms:created>
  <dcterms:modified xsi:type="dcterms:W3CDTF">2019-04-05T18:48:00Z</dcterms:modified>
</cp:coreProperties>
</file>