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ayout w:type="fixed"/>
        <w:tblLook w:val="04A0"/>
      </w:tblPr>
      <w:tblGrid>
        <w:gridCol w:w="2376"/>
        <w:gridCol w:w="8306"/>
      </w:tblGrid>
      <w:tr w:rsidR="00F77EBE" w:rsidTr="00F77EBE">
        <w:trPr>
          <w:trHeight w:val="2110"/>
        </w:trPr>
        <w:tc>
          <w:tcPr>
            <w:tcW w:w="2376" w:type="dxa"/>
          </w:tcPr>
          <w:p w:rsidR="00F77EBE" w:rsidRDefault="00F77EBE" w:rsidP="00F77EBE">
            <w:r w:rsidRPr="00F77EBE">
              <w:rPr>
                <w:noProof/>
                <w:lang w:eastAsia="fr-FR"/>
              </w:rPr>
              <w:drawing>
                <wp:inline distT="0" distB="0" distL="0" distR="0">
                  <wp:extent cx="1485750" cy="1223917"/>
                  <wp:effectExtent l="19050" t="0" r="150" b="0"/>
                  <wp:docPr id="2" name="Image 0" descr="Logo Cofraco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fraco 1 (2).jpg"/>
                          <pic:cNvPicPr/>
                        </pic:nvPicPr>
                        <pic:blipFill>
                          <a:blip r:embed="rId5"/>
                          <a:stretch>
                            <a:fillRect/>
                          </a:stretch>
                        </pic:blipFill>
                        <pic:spPr>
                          <a:xfrm>
                            <a:off x="0" y="0"/>
                            <a:ext cx="1487424" cy="1225296"/>
                          </a:xfrm>
                          <a:prstGeom prst="rect">
                            <a:avLst/>
                          </a:prstGeom>
                        </pic:spPr>
                      </pic:pic>
                    </a:graphicData>
                  </a:graphic>
                </wp:inline>
              </w:drawing>
            </w:r>
          </w:p>
        </w:tc>
        <w:tc>
          <w:tcPr>
            <w:tcW w:w="8306" w:type="dxa"/>
          </w:tcPr>
          <w:p w:rsidR="00F77EBE" w:rsidRDefault="00F77EBE"/>
          <w:p w:rsidR="00F77EBE" w:rsidRPr="00F77EBE" w:rsidRDefault="00F77EBE" w:rsidP="00F77EBE">
            <w:pPr>
              <w:jc w:val="center"/>
              <w:rPr>
                <w:sz w:val="48"/>
                <w:szCs w:val="48"/>
              </w:rPr>
            </w:pPr>
            <w:r w:rsidRPr="00F77EBE">
              <w:rPr>
                <w:sz w:val="48"/>
                <w:szCs w:val="48"/>
              </w:rPr>
              <w:t>CONVOCATION</w:t>
            </w:r>
          </w:p>
          <w:p w:rsidR="00F77EBE" w:rsidRPr="00F77EBE" w:rsidRDefault="00F77EBE" w:rsidP="00F77EBE">
            <w:pPr>
              <w:jc w:val="center"/>
              <w:rPr>
                <w:sz w:val="48"/>
                <w:szCs w:val="48"/>
              </w:rPr>
            </w:pPr>
            <w:r w:rsidRPr="00F77EBE">
              <w:rPr>
                <w:sz w:val="48"/>
                <w:szCs w:val="48"/>
              </w:rPr>
              <w:t>Réunion de Bureau</w:t>
            </w:r>
          </w:p>
          <w:p w:rsidR="00F77EBE" w:rsidRDefault="00F77EBE" w:rsidP="00F77EBE">
            <w:pPr>
              <w:jc w:val="center"/>
            </w:pPr>
            <w:r w:rsidRPr="00F77EBE">
              <w:rPr>
                <w:sz w:val="48"/>
                <w:szCs w:val="48"/>
              </w:rPr>
              <w:t>Du Conseil Français des Con</w:t>
            </w:r>
            <w:r>
              <w:rPr>
                <w:sz w:val="48"/>
                <w:szCs w:val="48"/>
              </w:rPr>
              <w:t>f</w:t>
            </w:r>
            <w:r w:rsidRPr="00F77EBE">
              <w:rPr>
                <w:sz w:val="48"/>
                <w:szCs w:val="48"/>
              </w:rPr>
              <w:t>réries</w:t>
            </w:r>
          </w:p>
        </w:tc>
      </w:tr>
    </w:tbl>
    <w:p w:rsidR="003F63CB" w:rsidRDefault="003F63CB">
      <w:pPr>
        <w:rPr>
          <w:noProof/>
          <w:lang w:eastAsia="fr-FR"/>
        </w:rPr>
      </w:pPr>
    </w:p>
    <w:p w:rsidR="00F77EBE" w:rsidRDefault="00F77EBE" w:rsidP="00413E1F">
      <w:pPr>
        <w:ind w:left="708" w:firstLine="702"/>
        <w:rPr>
          <w:noProof/>
          <w:sz w:val="24"/>
          <w:szCs w:val="24"/>
          <w:lang w:eastAsia="fr-FR"/>
        </w:rPr>
      </w:pPr>
      <w:r w:rsidRPr="00413E1F">
        <w:rPr>
          <w:noProof/>
          <w:sz w:val="24"/>
          <w:szCs w:val="24"/>
          <w:lang w:eastAsia="fr-FR"/>
        </w:rPr>
        <w:t xml:space="preserve">Le bureau du Conseil </w:t>
      </w:r>
      <w:r w:rsidR="00BD1D72">
        <w:rPr>
          <w:noProof/>
          <w:sz w:val="24"/>
          <w:szCs w:val="24"/>
          <w:lang w:eastAsia="fr-FR"/>
        </w:rPr>
        <w:t>F</w:t>
      </w:r>
      <w:r w:rsidRPr="00413E1F">
        <w:rPr>
          <w:noProof/>
          <w:sz w:val="24"/>
          <w:szCs w:val="24"/>
          <w:lang w:eastAsia="fr-FR"/>
        </w:rPr>
        <w:t xml:space="preserve">rançais des Confréries, se réunira le </w:t>
      </w:r>
      <w:r w:rsidR="00413E1F" w:rsidRPr="00413E1F">
        <w:rPr>
          <w:noProof/>
          <w:sz w:val="24"/>
          <w:szCs w:val="24"/>
          <w:lang w:eastAsia="fr-FR"/>
        </w:rPr>
        <w:t>Mardi 11 Juin 2019 à 15h00</w:t>
      </w:r>
      <w:r w:rsidR="00413E1F">
        <w:rPr>
          <w:noProof/>
          <w:sz w:val="24"/>
          <w:szCs w:val="24"/>
          <w:lang w:eastAsia="fr-FR"/>
        </w:rPr>
        <w:t xml:space="preserve">  à VINEUIL (36110)   lieu dit ‘’Champlay’’  Gîte Rural.</w:t>
      </w:r>
    </w:p>
    <w:p w:rsidR="00413E1F" w:rsidRDefault="00413E1F" w:rsidP="00413E1F">
      <w:pPr>
        <w:ind w:left="708" w:firstLine="702"/>
        <w:rPr>
          <w:noProof/>
          <w:sz w:val="24"/>
          <w:szCs w:val="24"/>
          <w:lang w:eastAsia="fr-FR"/>
        </w:rPr>
      </w:pPr>
      <w:r>
        <w:rPr>
          <w:noProof/>
          <w:sz w:val="24"/>
          <w:szCs w:val="24"/>
          <w:lang w:eastAsia="fr-FR"/>
        </w:rPr>
        <w:t>Nous débattrons de l’Ordre du jour suivant :</w:t>
      </w:r>
    </w:p>
    <w:p w:rsidR="00413E1F" w:rsidRDefault="00413E1F" w:rsidP="00413E1F">
      <w:pPr>
        <w:pStyle w:val="Paragraphedeliste"/>
        <w:numPr>
          <w:ilvl w:val="0"/>
          <w:numId w:val="1"/>
        </w:numPr>
        <w:rPr>
          <w:sz w:val="24"/>
          <w:szCs w:val="24"/>
        </w:rPr>
      </w:pPr>
      <w:r>
        <w:rPr>
          <w:sz w:val="24"/>
          <w:szCs w:val="24"/>
        </w:rPr>
        <w:t>Approbation du Compte-rendu de la réunion du 16 Octobre 2018</w:t>
      </w:r>
      <w:r w:rsidR="00BD1D72">
        <w:rPr>
          <w:sz w:val="24"/>
          <w:szCs w:val="24"/>
        </w:rPr>
        <w:t xml:space="preserve"> à 09h15</w:t>
      </w:r>
      <w:r>
        <w:rPr>
          <w:sz w:val="24"/>
          <w:szCs w:val="24"/>
        </w:rPr>
        <w:t>.</w:t>
      </w:r>
    </w:p>
    <w:p w:rsidR="00413E1F" w:rsidRDefault="00413E1F" w:rsidP="00413E1F">
      <w:pPr>
        <w:pStyle w:val="Paragraphedeliste"/>
        <w:numPr>
          <w:ilvl w:val="0"/>
          <w:numId w:val="1"/>
        </w:numPr>
        <w:rPr>
          <w:sz w:val="24"/>
          <w:szCs w:val="24"/>
        </w:rPr>
      </w:pPr>
      <w:r>
        <w:rPr>
          <w:sz w:val="24"/>
          <w:szCs w:val="24"/>
        </w:rPr>
        <w:t>Point sur les cotisations et les adhérents (Groupements  et indépendants) pour représentation au Conseil d’Administration.</w:t>
      </w:r>
    </w:p>
    <w:p w:rsidR="00413E1F" w:rsidRDefault="00413E1F" w:rsidP="00413E1F">
      <w:pPr>
        <w:pStyle w:val="Paragraphedeliste"/>
        <w:numPr>
          <w:ilvl w:val="0"/>
          <w:numId w:val="1"/>
        </w:numPr>
        <w:rPr>
          <w:sz w:val="24"/>
          <w:szCs w:val="24"/>
        </w:rPr>
      </w:pPr>
      <w:r>
        <w:rPr>
          <w:sz w:val="24"/>
          <w:szCs w:val="24"/>
        </w:rPr>
        <w:t>Projet</w:t>
      </w:r>
      <w:r w:rsidR="004C0F06">
        <w:rPr>
          <w:sz w:val="24"/>
          <w:szCs w:val="24"/>
        </w:rPr>
        <w:t xml:space="preserve"> de reconnaissance des membres des Confréries.</w:t>
      </w:r>
    </w:p>
    <w:p w:rsidR="003E1C23" w:rsidRDefault="003E1C23" w:rsidP="00413E1F">
      <w:pPr>
        <w:pStyle w:val="Paragraphedeliste"/>
        <w:numPr>
          <w:ilvl w:val="0"/>
          <w:numId w:val="1"/>
        </w:numPr>
        <w:rPr>
          <w:sz w:val="24"/>
          <w:szCs w:val="24"/>
        </w:rPr>
      </w:pPr>
      <w:r>
        <w:rPr>
          <w:sz w:val="24"/>
          <w:szCs w:val="24"/>
        </w:rPr>
        <w:t>Information sur l’Assemblée Générale de 2020 (voir date en fonction des chapitres).</w:t>
      </w:r>
    </w:p>
    <w:p w:rsidR="004C0F06" w:rsidRDefault="004C0F06" w:rsidP="00413E1F">
      <w:pPr>
        <w:pStyle w:val="Paragraphedeliste"/>
        <w:numPr>
          <w:ilvl w:val="0"/>
          <w:numId w:val="1"/>
        </w:numPr>
        <w:rPr>
          <w:sz w:val="24"/>
          <w:szCs w:val="24"/>
        </w:rPr>
      </w:pPr>
      <w:r>
        <w:rPr>
          <w:sz w:val="24"/>
          <w:szCs w:val="24"/>
        </w:rPr>
        <w:t>Questions diverses.</w:t>
      </w:r>
    </w:p>
    <w:p w:rsidR="004C0F06" w:rsidRDefault="004C0F06" w:rsidP="00413E1F">
      <w:pPr>
        <w:pStyle w:val="Paragraphedeliste"/>
        <w:numPr>
          <w:ilvl w:val="0"/>
          <w:numId w:val="1"/>
        </w:numPr>
        <w:rPr>
          <w:sz w:val="24"/>
          <w:szCs w:val="24"/>
        </w:rPr>
      </w:pPr>
      <w:r>
        <w:rPr>
          <w:sz w:val="24"/>
          <w:szCs w:val="24"/>
        </w:rPr>
        <w:t>Date</w:t>
      </w:r>
      <w:r w:rsidR="00650260">
        <w:rPr>
          <w:sz w:val="24"/>
          <w:szCs w:val="24"/>
        </w:rPr>
        <w:t xml:space="preserve"> et lieu de la</w:t>
      </w:r>
      <w:r>
        <w:rPr>
          <w:sz w:val="24"/>
          <w:szCs w:val="24"/>
        </w:rPr>
        <w:t xml:space="preserve"> prochaine réunion.</w:t>
      </w:r>
    </w:p>
    <w:p w:rsidR="004C0F06" w:rsidRDefault="004C0F06" w:rsidP="004C0F06">
      <w:pPr>
        <w:ind w:left="708"/>
        <w:rPr>
          <w:sz w:val="24"/>
          <w:szCs w:val="24"/>
        </w:rPr>
      </w:pPr>
      <w:r>
        <w:rPr>
          <w:sz w:val="24"/>
          <w:szCs w:val="24"/>
        </w:rPr>
        <w:t>Respectant les décisions prises avant 2015, le prix du repas sera pris en charge par le Conseil sauf pour les accompagnants.</w:t>
      </w:r>
    </w:p>
    <w:p w:rsidR="004C0F06" w:rsidRDefault="004C0F06" w:rsidP="004C0F06">
      <w:pPr>
        <w:ind w:left="708"/>
        <w:rPr>
          <w:sz w:val="24"/>
          <w:szCs w:val="24"/>
        </w:rPr>
      </w:pPr>
      <w:r>
        <w:rPr>
          <w:sz w:val="24"/>
          <w:szCs w:val="24"/>
        </w:rPr>
        <w:t>Si éventuellement vous désireriez rester coucher le mardi soir sur place, une possibilité sera peut être possible au Gîte. Se renseigner auprès de Solange MOREAU  Vineuil  tél. 02 54 36 64 08</w:t>
      </w:r>
    </w:p>
    <w:p w:rsidR="004C0F06" w:rsidRDefault="004C0F06" w:rsidP="004C0F06">
      <w:pPr>
        <w:jc w:val="center"/>
        <w:rPr>
          <w:sz w:val="24"/>
          <w:szCs w:val="24"/>
        </w:rPr>
      </w:pPr>
      <w:r>
        <w:rPr>
          <w:sz w:val="24"/>
          <w:szCs w:val="24"/>
        </w:rPr>
        <w:t xml:space="preserve">= = = = = = = = = = = = = = = = = = = = = = = = = = = </w:t>
      </w:r>
    </w:p>
    <w:p w:rsidR="004C0F06" w:rsidRDefault="004C0F06" w:rsidP="004C0F06">
      <w:pPr>
        <w:jc w:val="center"/>
        <w:rPr>
          <w:b/>
          <w:sz w:val="24"/>
          <w:szCs w:val="24"/>
          <w:u w:val="single"/>
        </w:rPr>
      </w:pPr>
      <w:r>
        <w:rPr>
          <w:b/>
          <w:sz w:val="24"/>
          <w:szCs w:val="24"/>
          <w:u w:val="single"/>
        </w:rPr>
        <w:t>COUPON REPONSE</w:t>
      </w:r>
    </w:p>
    <w:p w:rsidR="004C0F06" w:rsidRDefault="004C0F06" w:rsidP="004C0F06">
      <w:pPr>
        <w:rPr>
          <w:sz w:val="24"/>
          <w:szCs w:val="24"/>
        </w:rPr>
      </w:pPr>
      <w:r>
        <w:rPr>
          <w:sz w:val="24"/>
          <w:szCs w:val="24"/>
        </w:rPr>
        <w:tab/>
        <w:t>Mr ou Mme</w:t>
      </w:r>
    </w:p>
    <w:p w:rsidR="004C0F06" w:rsidRDefault="004C0F06" w:rsidP="004C0F06">
      <w:pPr>
        <w:rPr>
          <w:sz w:val="24"/>
          <w:szCs w:val="24"/>
        </w:rPr>
      </w:pPr>
      <w:r>
        <w:rPr>
          <w:sz w:val="24"/>
          <w:szCs w:val="24"/>
        </w:rPr>
        <w:tab/>
        <w:t xml:space="preserve">Sera présent €  à la réunion de Bureau du Conseil Français des Confréries le Mardi </w:t>
      </w:r>
      <w:r w:rsidR="00DB1009">
        <w:rPr>
          <w:sz w:val="24"/>
          <w:szCs w:val="24"/>
        </w:rPr>
        <w:t>11 Juin 15h00</w:t>
      </w:r>
    </w:p>
    <w:p w:rsidR="003E1C23" w:rsidRDefault="003E1C23" w:rsidP="00DB1009">
      <w:pPr>
        <w:jc w:val="center"/>
        <w:rPr>
          <w:b/>
          <w:sz w:val="16"/>
          <w:szCs w:val="16"/>
        </w:rPr>
      </w:pPr>
    </w:p>
    <w:p w:rsidR="00DB1009" w:rsidRDefault="00DB1009" w:rsidP="00DB1009">
      <w:pPr>
        <w:jc w:val="center"/>
      </w:pPr>
      <w:r>
        <w:rPr>
          <w:b/>
          <w:sz w:val="32"/>
          <w:szCs w:val="32"/>
        </w:rPr>
        <w:t>(OUI)      (NON)</w:t>
      </w:r>
      <w:r>
        <w:rPr>
          <w:b/>
        </w:rPr>
        <w:t xml:space="preserve">      </w:t>
      </w:r>
      <w:r w:rsidR="008522C2">
        <w:t>(R</w:t>
      </w:r>
      <w:r w:rsidRPr="00DB1009">
        <w:t>ayer la mention inutile)</w:t>
      </w:r>
    </w:p>
    <w:p w:rsidR="008522C2" w:rsidRDefault="008522C2" w:rsidP="008522C2">
      <w:pPr>
        <w:ind w:firstLine="708"/>
      </w:pPr>
    </w:p>
    <w:p w:rsidR="008522C2" w:rsidRDefault="008522C2" w:rsidP="008522C2">
      <w:pPr>
        <w:ind w:firstLine="708"/>
      </w:pPr>
      <w:r>
        <w:t>Accompagné de :</w:t>
      </w:r>
    </w:p>
    <w:p w:rsidR="008522C2" w:rsidRDefault="008522C2" w:rsidP="008522C2">
      <w:pPr>
        <w:ind w:left="708" w:firstLine="708"/>
      </w:pPr>
      <w:r>
        <w:t>Soit :</w:t>
      </w:r>
      <w:r>
        <w:tab/>
      </w:r>
      <w:r>
        <w:tab/>
      </w:r>
      <w:r>
        <w:tab/>
        <w:t>Repas gratuit (pour les représentants)</w:t>
      </w:r>
    </w:p>
    <w:p w:rsidR="008522C2" w:rsidRDefault="008522C2" w:rsidP="008522C2">
      <w:pPr>
        <w:ind w:firstLine="708"/>
      </w:pPr>
      <w:r>
        <w:tab/>
      </w:r>
      <w:r>
        <w:tab/>
      </w:r>
      <w:r>
        <w:tab/>
        <w:t>Et</w:t>
      </w:r>
      <w:r>
        <w:tab/>
        <w:t>Repas :    20€  (pour les accompagnants)</w:t>
      </w:r>
    </w:p>
    <w:p w:rsidR="008522C2" w:rsidRPr="003E1C23" w:rsidRDefault="003E1C23" w:rsidP="008522C2">
      <w:pPr>
        <w:ind w:firstLine="708"/>
        <w:rPr>
          <w:i/>
          <w:u w:val="single"/>
        </w:rPr>
      </w:pPr>
      <w:r w:rsidRPr="003E1C23">
        <w:rPr>
          <w:i/>
          <w:u w:val="single"/>
        </w:rPr>
        <w:t xml:space="preserve">Le point d’Accueil et l’heure pour l’arrivée le mardi matin vous sera communiqué ultérieurement. </w:t>
      </w:r>
    </w:p>
    <w:p w:rsidR="008522C2" w:rsidRDefault="008522C2" w:rsidP="008522C2">
      <w:pPr>
        <w:ind w:firstLine="708"/>
      </w:pPr>
      <w:r>
        <w:t>Arrivée : le mardi  matin     Repas  midi   (OUI)     (NON)</w:t>
      </w:r>
    </w:p>
    <w:p w:rsidR="008522C2" w:rsidRPr="00DB1009" w:rsidRDefault="008522C2" w:rsidP="008522C2">
      <w:pPr>
        <w:ind w:firstLine="708"/>
        <w:rPr>
          <w:b/>
        </w:rPr>
      </w:pPr>
      <w:r>
        <w:t xml:space="preserve">Départ : </w:t>
      </w:r>
      <w:r>
        <w:tab/>
        <w:t xml:space="preserve">le   Mercredi   soir       ou </w:t>
      </w:r>
      <w:r>
        <w:tab/>
        <w:t>le Jeudi matin</w:t>
      </w:r>
    </w:p>
    <w:sectPr w:rsidR="008522C2" w:rsidRPr="00DB1009" w:rsidSect="00F77EBE">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B37CD"/>
    <w:multiLevelType w:val="hybridMultilevel"/>
    <w:tmpl w:val="96BE8406"/>
    <w:lvl w:ilvl="0" w:tplc="49129B3A">
      <w:numFmt w:val="bullet"/>
      <w:lvlText w:val=""/>
      <w:lvlJc w:val="left"/>
      <w:pPr>
        <w:ind w:left="1770" w:hanging="360"/>
      </w:pPr>
      <w:rPr>
        <w:rFonts w:ascii="Symbol" w:eastAsiaTheme="minorHAnsi" w:hAnsi="Symbol"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compat/>
  <w:rsids>
    <w:rsidRoot w:val="00F77EBE"/>
    <w:rsid w:val="000747B1"/>
    <w:rsid w:val="003E1C23"/>
    <w:rsid w:val="003F63CB"/>
    <w:rsid w:val="00413E1F"/>
    <w:rsid w:val="004C0F06"/>
    <w:rsid w:val="00650260"/>
    <w:rsid w:val="008522C2"/>
    <w:rsid w:val="009B18BF"/>
    <w:rsid w:val="00BD1D72"/>
    <w:rsid w:val="00DB1009"/>
    <w:rsid w:val="00F7168E"/>
    <w:rsid w:val="00F77E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7E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7EBE"/>
    <w:rPr>
      <w:rFonts w:ascii="Tahoma" w:hAnsi="Tahoma" w:cs="Tahoma"/>
      <w:sz w:val="16"/>
      <w:szCs w:val="16"/>
    </w:rPr>
  </w:style>
  <w:style w:type="table" w:styleId="Grilledutableau">
    <w:name w:val="Table Grid"/>
    <w:basedOn w:val="TableauNormal"/>
    <w:uiPriority w:val="59"/>
    <w:rsid w:val="00F77E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413E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233</Words>
  <Characters>1285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Pierre</dc:creator>
  <cp:lastModifiedBy>Jean Pierre</cp:lastModifiedBy>
  <cp:revision>5</cp:revision>
  <dcterms:created xsi:type="dcterms:W3CDTF">2019-05-07T08:53:00Z</dcterms:created>
  <dcterms:modified xsi:type="dcterms:W3CDTF">2019-05-12T07:09:00Z</dcterms:modified>
</cp:coreProperties>
</file>