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408B" w14:textId="77777777" w:rsidR="002F5C39" w:rsidRDefault="002F5C39" w:rsidP="002F5C39">
      <w:pPr>
        <w:pStyle w:val="Contenuducadre"/>
        <w:jc w:val="center"/>
        <w:rPr>
          <w:rFonts w:ascii="Book Antiqua" w:hAnsi="Book Antiqua"/>
          <w:b/>
          <w:bCs/>
          <w:i/>
          <w:iCs/>
          <w:color w:val="FF0000"/>
          <w:spacing w:val="20"/>
          <w:sz w:val="36"/>
          <w:szCs w:val="36"/>
        </w:rPr>
      </w:pPr>
      <w:r w:rsidRPr="00E479A8">
        <w:rPr>
          <w:rFonts w:ascii="Book Antiqua" w:hAnsi="Book Antiqua"/>
          <w:b/>
          <w:bCs/>
          <w:i/>
          <w:iCs/>
          <w:spacing w:val="10"/>
          <w:kern w:val="0"/>
          <w:sz w:val="28"/>
          <w:szCs w:val="28"/>
        </w:rPr>
        <w:t xml:space="preserve">CONFRÉRIE PACIFIQUE ET </w:t>
      </w:r>
      <w:r w:rsidR="00380646" w:rsidRPr="00E479A8">
        <w:rPr>
          <w:rFonts w:ascii="Book Antiqua" w:hAnsi="Book Antiqua"/>
          <w:b/>
          <w:bCs/>
          <w:i/>
          <w:iCs/>
          <w:spacing w:val="10"/>
          <w:kern w:val="0"/>
          <w:sz w:val="28"/>
          <w:szCs w:val="28"/>
        </w:rPr>
        <w:t>SOUVERAINE des</w:t>
      </w:r>
      <w:r>
        <w:rPr>
          <w:rFonts w:ascii="Book Antiqua" w:hAnsi="Book Antiqua"/>
          <w:b/>
          <w:bCs/>
          <w:i/>
          <w:iCs/>
          <w:spacing w:val="10"/>
          <w:kern w:val="0"/>
          <w:sz w:val="28"/>
          <w:szCs w:val="28"/>
        </w:rPr>
        <w:t xml:space="preserve">                                  </w:t>
      </w:r>
      <w:proofErr w:type="gramStart"/>
      <w:r>
        <w:rPr>
          <w:rFonts w:ascii="Book Antiqua" w:hAnsi="Book Antiqua"/>
          <w:b/>
          <w:bCs/>
          <w:i/>
          <w:iCs/>
          <w:spacing w:val="10"/>
          <w:kern w:val="0"/>
          <w:sz w:val="28"/>
          <w:szCs w:val="28"/>
        </w:rPr>
        <w:t xml:space="preserve"> </w:t>
      </w:r>
      <w:r w:rsidR="0050461E">
        <w:rPr>
          <w:rFonts w:ascii="Book Antiqua" w:hAnsi="Book Antiqua"/>
          <w:b/>
          <w:bCs/>
          <w:i/>
          <w:iCs/>
          <w:spacing w:val="10"/>
          <w:kern w:val="0"/>
          <w:sz w:val="28"/>
          <w:szCs w:val="28"/>
        </w:rPr>
        <w:t xml:space="preserve">  </w:t>
      </w:r>
      <w:r w:rsidR="0050461E" w:rsidRPr="0050461E">
        <w:rPr>
          <w:rFonts w:ascii="Book Antiqua" w:hAnsi="Book Antiqua"/>
          <w:bCs/>
          <w:i/>
          <w:iCs/>
          <w:color w:val="FF0000"/>
          <w:spacing w:val="10"/>
          <w:kern w:val="0"/>
          <w:sz w:val="36"/>
          <w:szCs w:val="36"/>
        </w:rPr>
        <w:t>«</w:t>
      </w:r>
      <w:proofErr w:type="gramEnd"/>
      <w:r>
        <w:rPr>
          <w:rFonts w:ascii="Book Antiqua" w:hAnsi="Book Antiqua"/>
          <w:b/>
          <w:bCs/>
          <w:i/>
          <w:iCs/>
          <w:spacing w:val="10"/>
          <w:kern w:val="0"/>
          <w:sz w:val="28"/>
          <w:szCs w:val="28"/>
        </w:rPr>
        <w:t> </w:t>
      </w:r>
      <w:r w:rsidRPr="00C81BE1">
        <w:rPr>
          <w:rFonts w:ascii="Book Antiqua" w:hAnsi="Book Antiqua"/>
          <w:b/>
          <w:bCs/>
          <w:i/>
          <w:iCs/>
          <w:color w:val="FF0000"/>
          <w:spacing w:val="20"/>
          <w:sz w:val="36"/>
          <w:szCs w:val="36"/>
        </w:rPr>
        <w:t>TASTO</w:t>
      </w:r>
      <w:r w:rsidRPr="00C81BE1">
        <w:rPr>
          <w:rFonts w:ascii="Book Antiqua" w:hAnsi="Book Antiqua"/>
          <w:b/>
          <w:bCs/>
          <w:i/>
          <w:iCs/>
          <w:color w:val="FF0000"/>
          <w:spacing w:val="20"/>
          <w:sz w:val="32"/>
          <w:szCs w:val="32"/>
        </w:rPr>
        <w:t xml:space="preserve"> </w:t>
      </w:r>
      <w:r w:rsidRPr="00C81BE1">
        <w:rPr>
          <w:rFonts w:ascii="Book Antiqua" w:hAnsi="Book Antiqua"/>
          <w:b/>
          <w:bCs/>
          <w:i/>
          <w:iCs/>
          <w:color w:val="FF0000"/>
          <w:spacing w:val="20"/>
          <w:sz w:val="36"/>
          <w:szCs w:val="36"/>
        </w:rPr>
        <w:t>MOUNJÉTOS du COMMINGES</w:t>
      </w:r>
      <w:r>
        <w:rPr>
          <w:rFonts w:ascii="Book Antiqua" w:hAnsi="Book Antiqua"/>
          <w:b/>
          <w:bCs/>
          <w:i/>
          <w:iCs/>
          <w:color w:val="FF0000"/>
          <w:spacing w:val="20"/>
          <w:sz w:val="36"/>
          <w:szCs w:val="36"/>
        </w:rPr>
        <w:t> »</w:t>
      </w:r>
    </w:p>
    <w:p w14:paraId="3548DBAE" w14:textId="77777777" w:rsidR="002F5C39" w:rsidRDefault="002F5C39" w:rsidP="002F5C39">
      <w:pPr>
        <w:pStyle w:val="Contenuducadre"/>
        <w:spacing w:line="170" w:lineRule="exact"/>
        <w:jc w:val="center"/>
        <w:rPr>
          <w:rFonts w:ascii="Book Antiqua" w:hAnsi="Book Antiqua"/>
          <w:b/>
          <w:i/>
          <w:iCs/>
          <w:color w:val="000000"/>
          <w:sz w:val="20"/>
          <w:szCs w:val="20"/>
        </w:rPr>
      </w:pPr>
      <w:r w:rsidRPr="001877AB">
        <w:rPr>
          <w:rFonts w:ascii="Book Antiqua" w:hAnsi="Book Antiqua"/>
          <w:b/>
          <w:i/>
          <w:iCs/>
          <w:color w:val="000000"/>
          <w:sz w:val="20"/>
          <w:szCs w:val="20"/>
        </w:rPr>
        <w:t xml:space="preserve">Membre de l'Académie </w:t>
      </w:r>
      <w:r>
        <w:rPr>
          <w:rFonts w:ascii="Book Antiqua" w:hAnsi="Book Antiqua"/>
          <w:b/>
          <w:i/>
          <w:iCs/>
          <w:color w:val="000000"/>
          <w:sz w:val="20"/>
          <w:szCs w:val="20"/>
        </w:rPr>
        <w:t xml:space="preserve">des Confréries en Midi Pyrénées   </w:t>
      </w:r>
    </w:p>
    <w:p w14:paraId="47206B1E" w14:textId="77777777" w:rsidR="002F5C39" w:rsidRPr="00AE0E13" w:rsidRDefault="002F5C39" w:rsidP="002F5C39">
      <w:pPr>
        <w:pStyle w:val="Contenuducadre"/>
        <w:spacing w:line="170" w:lineRule="exact"/>
        <w:jc w:val="center"/>
        <w:rPr>
          <w:rFonts w:ascii="Book Antiqua" w:hAnsi="Book Antiqua"/>
          <w:b/>
          <w:i/>
          <w:iCs/>
          <w:color w:val="000000"/>
          <w:sz w:val="20"/>
          <w:szCs w:val="20"/>
        </w:rPr>
      </w:pPr>
      <w:r w:rsidRPr="001877AB">
        <w:rPr>
          <w:rFonts w:ascii="Book Antiqua" w:hAnsi="Book Antiqua"/>
          <w:b/>
          <w:bCs/>
          <w:i/>
          <w:iCs/>
          <w:color w:val="FF0000"/>
        </w:rPr>
        <w:t xml:space="preserve"> </w:t>
      </w:r>
      <w:r w:rsidRPr="001877AB">
        <w:rPr>
          <w:rFonts w:ascii="Book Antiqua" w:hAnsi="Book Antiqua"/>
          <w:b/>
          <w:i/>
          <w:iCs/>
          <w:color w:val="000000"/>
          <w:sz w:val="20"/>
          <w:szCs w:val="20"/>
        </w:rPr>
        <w:t>Membre du Conseil Français des Confréries</w:t>
      </w:r>
      <w:r>
        <w:rPr>
          <w:rFonts w:ascii="Book Antiqua" w:hAnsi="Book Antiqua"/>
          <w:b/>
          <w:i/>
          <w:iCs/>
          <w:color w:val="000000"/>
          <w:sz w:val="20"/>
          <w:szCs w:val="20"/>
        </w:rPr>
        <w:t xml:space="preserve">.   </w:t>
      </w:r>
      <w:r w:rsidRPr="00AE0E13">
        <w:rPr>
          <w:rFonts w:ascii="Book Antiqua" w:hAnsi="Book Antiqua"/>
          <w:b/>
          <w:i/>
          <w:iCs/>
          <w:color w:val="000000"/>
          <w:sz w:val="16"/>
          <w:szCs w:val="16"/>
        </w:rPr>
        <w:t>COFRACO</w:t>
      </w:r>
    </w:p>
    <w:p w14:paraId="41BA2D9F" w14:textId="77777777" w:rsidR="002F5C39" w:rsidRPr="001877AB" w:rsidRDefault="002F5C39" w:rsidP="002F5C39">
      <w:pPr>
        <w:pStyle w:val="Contenuducadre"/>
        <w:spacing w:line="170" w:lineRule="exact"/>
        <w:jc w:val="center"/>
        <w:rPr>
          <w:rFonts w:ascii="Book Antiqua" w:hAnsi="Book Antiqua"/>
          <w:b/>
          <w:i/>
          <w:iCs/>
          <w:color w:val="000000"/>
          <w:sz w:val="20"/>
          <w:szCs w:val="20"/>
        </w:rPr>
      </w:pPr>
      <w:r w:rsidRPr="001877AB">
        <w:rPr>
          <w:rFonts w:ascii="Book Antiqua" w:hAnsi="Book Antiqua"/>
          <w:b/>
          <w:i/>
          <w:iCs/>
          <w:color w:val="000000"/>
          <w:sz w:val="20"/>
          <w:szCs w:val="20"/>
        </w:rPr>
        <w:t xml:space="preserve">Membre du Conseil Européen des Confréries Oénogastronomiques. </w:t>
      </w:r>
      <w:r w:rsidRPr="00783DA4">
        <w:rPr>
          <w:rFonts w:ascii="Book Antiqua" w:hAnsi="Book Antiqua"/>
          <w:b/>
          <w:i/>
          <w:iCs/>
          <w:color w:val="000000"/>
          <w:sz w:val="20"/>
          <w:szCs w:val="20"/>
        </w:rPr>
        <w:t>C</w:t>
      </w:r>
      <w:r w:rsidR="00E63516">
        <w:rPr>
          <w:rFonts w:ascii="Book Antiqua" w:hAnsi="Book Antiqua"/>
          <w:b/>
          <w:i/>
          <w:iCs/>
          <w:color w:val="000000"/>
          <w:sz w:val="20"/>
          <w:szCs w:val="20"/>
        </w:rPr>
        <w:t>E</w:t>
      </w:r>
      <w:r>
        <w:rPr>
          <w:rFonts w:ascii="Book Antiqua" w:hAnsi="Book Antiqua"/>
          <w:b/>
          <w:i/>
          <w:iCs/>
          <w:color w:val="000000"/>
          <w:sz w:val="20"/>
          <w:szCs w:val="20"/>
        </w:rPr>
        <w:t>U</w:t>
      </w:r>
      <w:r w:rsidRPr="00783DA4">
        <w:rPr>
          <w:rFonts w:ascii="Book Antiqua" w:hAnsi="Book Antiqua"/>
          <w:b/>
          <w:i/>
          <w:iCs/>
          <w:color w:val="000000"/>
          <w:sz w:val="20"/>
          <w:szCs w:val="20"/>
        </w:rPr>
        <w:t>CO</w:t>
      </w:r>
    </w:p>
    <w:p w14:paraId="1E7510CB" w14:textId="77777777" w:rsidR="00966371" w:rsidRDefault="002F5C39" w:rsidP="002F5C39">
      <w:pPr>
        <w:rPr>
          <w:rFonts w:ascii="Arial" w:hAnsi="Arial"/>
          <w:b/>
          <w:i/>
          <w:iCs/>
          <w:color w:val="000000"/>
          <w:sz w:val="16"/>
          <w:szCs w:val="16"/>
        </w:rPr>
      </w:pPr>
      <w:r>
        <w:rPr>
          <w:rFonts w:ascii="Book Antiqua" w:hAnsi="Book Antiqua"/>
          <w:b/>
          <w:i/>
          <w:iCs/>
          <w:color w:val="000000"/>
          <w:sz w:val="20"/>
          <w:szCs w:val="20"/>
        </w:rPr>
        <w:t xml:space="preserve">                                  </w:t>
      </w:r>
      <w:r w:rsidRPr="001877AB">
        <w:rPr>
          <w:rFonts w:ascii="Book Antiqua" w:hAnsi="Book Antiqua"/>
          <w:b/>
          <w:i/>
          <w:iCs/>
          <w:color w:val="000000"/>
          <w:sz w:val="20"/>
          <w:szCs w:val="20"/>
        </w:rPr>
        <w:t xml:space="preserve"> Reconnue Membre </w:t>
      </w:r>
      <w:r w:rsidR="00380646" w:rsidRPr="001877AB">
        <w:rPr>
          <w:rFonts w:ascii="Book Antiqua" w:hAnsi="Book Antiqua"/>
          <w:b/>
          <w:i/>
          <w:iCs/>
          <w:color w:val="000000"/>
          <w:sz w:val="20"/>
          <w:szCs w:val="20"/>
        </w:rPr>
        <w:t>du Patrimoine</w:t>
      </w:r>
      <w:r w:rsidRPr="001877AB">
        <w:rPr>
          <w:rFonts w:ascii="Book Antiqua" w:hAnsi="Book Antiqua"/>
          <w:b/>
          <w:i/>
          <w:iCs/>
          <w:color w:val="000000"/>
          <w:sz w:val="20"/>
          <w:szCs w:val="20"/>
        </w:rPr>
        <w:t xml:space="preserve"> Immatériel de </w:t>
      </w:r>
      <w:r w:rsidR="00380646" w:rsidRPr="001877AB">
        <w:rPr>
          <w:rFonts w:ascii="Book Antiqua" w:hAnsi="Book Antiqua"/>
          <w:b/>
          <w:i/>
          <w:iCs/>
          <w:color w:val="000000"/>
          <w:sz w:val="20"/>
          <w:szCs w:val="20"/>
        </w:rPr>
        <w:t>l’Humanité par</w:t>
      </w:r>
      <w:r w:rsidRPr="001877AB">
        <w:rPr>
          <w:rFonts w:ascii="Book Antiqua" w:hAnsi="Book Antiqua"/>
          <w:b/>
          <w:i/>
          <w:iCs/>
          <w:color w:val="000000"/>
          <w:sz w:val="20"/>
          <w:szCs w:val="20"/>
        </w:rPr>
        <w:t xml:space="preserve"> </w:t>
      </w:r>
      <w:r w:rsidRPr="001877AB">
        <w:rPr>
          <w:rFonts w:ascii="Arial" w:hAnsi="Arial"/>
          <w:b/>
          <w:i/>
          <w:iCs/>
          <w:color w:val="000000"/>
          <w:sz w:val="16"/>
          <w:szCs w:val="16"/>
        </w:rPr>
        <w:t>l'UNESCO</w:t>
      </w:r>
    </w:p>
    <w:p w14:paraId="0C120208" w14:textId="77777777" w:rsidR="002F5C39" w:rsidRDefault="002F5C39" w:rsidP="002F5C39"/>
    <w:p w14:paraId="29E4AEEB" w14:textId="77777777" w:rsidR="00966371" w:rsidRPr="006C105F" w:rsidRDefault="00966371" w:rsidP="00966371">
      <w:pPr>
        <w:rPr>
          <w:b/>
          <w:i/>
          <w:color w:val="000000"/>
          <w:sz w:val="44"/>
          <w:szCs w:val="44"/>
        </w:rPr>
      </w:pPr>
      <w:r w:rsidRPr="006C105F">
        <w:rPr>
          <w:b/>
          <w:i/>
          <w:color w:val="000000"/>
          <w:sz w:val="44"/>
          <w:szCs w:val="44"/>
        </w:rPr>
        <w:t>HISTORIQUE</w:t>
      </w:r>
    </w:p>
    <w:p w14:paraId="4517482F" w14:textId="77777777" w:rsidR="00966371" w:rsidRPr="006C105F" w:rsidRDefault="00966371" w:rsidP="00966371">
      <w:pPr>
        <w:rPr>
          <w:b/>
          <w:i/>
          <w:color w:val="FF0000"/>
          <w:sz w:val="40"/>
          <w:szCs w:val="40"/>
        </w:rPr>
      </w:pPr>
      <w:r w:rsidRPr="006C105F">
        <w:rPr>
          <w:b/>
          <w:i/>
          <w:color w:val="FF0000"/>
          <w:sz w:val="40"/>
          <w:szCs w:val="40"/>
        </w:rPr>
        <w:t xml:space="preserve">         </w:t>
      </w:r>
    </w:p>
    <w:p w14:paraId="2939129C" w14:textId="77777777" w:rsidR="00966371" w:rsidRPr="00394E24" w:rsidRDefault="00966371" w:rsidP="00966371">
      <w:pPr>
        <w:rPr>
          <w:b/>
          <w:i/>
        </w:rPr>
      </w:pPr>
      <w:r w:rsidRPr="00E74DCB">
        <w:rPr>
          <w:b/>
          <w:i/>
        </w:rPr>
        <w:t xml:space="preserve"> </w:t>
      </w:r>
      <w:r w:rsidRPr="00394E24">
        <w:rPr>
          <w:b/>
          <w:i/>
        </w:rPr>
        <w:t xml:space="preserve">Une Confrérie est une </w:t>
      </w:r>
      <w:r w:rsidR="00380646" w:rsidRPr="00394E24">
        <w:rPr>
          <w:b/>
          <w:i/>
        </w:rPr>
        <w:t>association qui</w:t>
      </w:r>
      <w:r w:rsidRPr="00394E24">
        <w:rPr>
          <w:b/>
          <w:i/>
        </w:rPr>
        <w:t xml:space="preserve"> a pour but de défendre le renom d’un </w:t>
      </w:r>
      <w:proofErr w:type="gramStart"/>
      <w:r w:rsidR="0050461E" w:rsidRPr="00394E24">
        <w:rPr>
          <w:b/>
          <w:i/>
        </w:rPr>
        <w:t xml:space="preserve">terroir,  </w:t>
      </w:r>
      <w:r w:rsidRPr="00394E24">
        <w:rPr>
          <w:b/>
          <w:i/>
        </w:rPr>
        <w:t xml:space="preserve"> </w:t>
      </w:r>
      <w:proofErr w:type="gramEnd"/>
      <w:r w:rsidRPr="00394E24">
        <w:rPr>
          <w:b/>
          <w:i/>
        </w:rPr>
        <w:t xml:space="preserve">                                                                                                                                                                                d’un produit, d’une gastronomie, d’une boisson régionale, d’une culture ou des traditions ancestrales qui auraient eu tendance à disparaître. </w:t>
      </w:r>
    </w:p>
    <w:p w14:paraId="0D8BB4DB" w14:textId="77777777" w:rsidR="00966371" w:rsidRPr="00394E24" w:rsidRDefault="00966371" w:rsidP="00966371">
      <w:pPr>
        <w:rPr>
          <w:i/>
        </w:rPr>
      </w:pPr>
      <w:r w:rsidRPr="00394E24">
        <w:rPr>
          <w:i/>
        </w:rPr>
        <w:t xml:space="preserve">                                                                           </w:t>
      </w:r>
      <w:r w:rsidRPr="00394E24">
        <w:rPr>
          <w:b/>
          <w:i/>
        </w:rPr>
        <w:t xml:space="preserve">                                                                                                                         </w:t>
      </w:r>
    </w:p>
    <w:p w14:paraId="43A5E24A" w14:textId="77777777" w:rsidR="00966371" w:rsidRPr="00394E24" w:rsidRDefault="00E74DCB" w:rsidP="00966371">
      <w:pPr>
        <w:rPr>
          <w:b/>
          <w:i/>
        </w:rPr>
      </w:pPr>
      <w:r w:rsidRPr="00394E24">
        <w:rPr>
          <w:b/>
          <w:i/>
        </w:rPr>
        <w:t xml:space="preserve"> An l’an de grâce 1964, </w:t>
      </w:r>
      <w:r w:rsidR="00966371" w:rsidRPr="00394E24">
        <w:rPr>
          <w:b/>
          <w:i/>
        </w:rPr>
        <w:t>dans la nui</w:t>
      </w:r>
      <w:r w:rsidR="0067027E" w:rsidRPr="00394E24">
        <w:rPr>
          <w:b/>
          <w:i/>
        </w:rPr>
        <w:t xml:space="preserve">t du 29 Février au 1 </w:t>
      </w:r>
      <w:r w:rsidRPr="00394E24">
        <w:rPr>
          <w:b/>
          <w:i/>
        </w:rPr>
        <w:t xml:space="preserve"> Mars 1964,</w:t>
      </w:r>
      <w:r w:rsidR="00966371" w:rsidRPr="00394E24">
        <w:rPr>
          <w:b/>
          <w:i/>
        </w:rPr>
        <w:t xml:space="preserve"> afin de développer la culture, le tourisme et les</w:t>
      </w:r>
      <w:r w:rsidR="00B960F6" w:rsidRPr="00394E24">
        <w:rPr>
          <w:b/>
          <w:i/>
        </w:rPr>
        <w:t xml:space="preserve"> traditions Commingeoises, </w:t>
      </w:r>
      <w:r w:rsidR="00966371" w:rsidRPr="00394E24">
        <w:rPr>
          <w:b/>
          <w:i/>
        </w:rPr>
        <w:t> </w:t>
      </w:r>
      <w:r w:rsidRPr="00394E24">
        <w:rPr>
          <w:b/>
          <w:i/>
        </w:rPr>
        <w:t xml:space="preserve">grâce à </w:t>
      </w:r>
      <w:r w:rsidR="00966371" w:rsidRPr="00394E24">
        <w:rPr>
          <w:b/>
          <w:i/>
        </w:rPr>
        <w:t>:</w:t>
      </w:r>
      <w:r w:rsidR="00B960F6" w:rsidRPr="00394E24">
        <w:rPr>
          <w:b/>
          <w:i/>
        </w:rPr>
        <w:t xml:space="preserve">                                                                                   - </w:t>
      </w:r>
      <w:r w:rsidR="00966371" w:rsidRPr="00394E24">
        <w:rPr>
          <w:b/>
          <w:i/>
        </w:rPr>
        <w:t xml:space="preserve"> M. Armand de Bertrand PIBRAC maire de St-Gaudens, </w:t>
      </w:r>
      <w:r w:rsidR="00B960F6" w:rsidRPr="00394E24">
        <w:rPr>
          <w:b/>
          <w:i/>
        </w:rPr>
        <w:t>bourgade de 12000 habitants,                       -   M.</w:t>
      </w:r>
      <w:r w:rsidR="00966371" w:rsidRPr="00394E24">
        <w:rPr>
          <w:b/>
          <w:i/>
        </w:rPr>
        <w:t xml:space="preserve"> José DHERS poète et fi</w:t>
      </w:r>
      <w:r w:rsidR="00B960F6" w:rsidRPr="00394E24">
        <w:rPr>
          <w:b/>
          <w:i/>
        </w:rPr>
        <w:t xml:space="preserve">gure emblématique de la ville,                                                                    - </w:t>
      </w:r>
      <w:r w:rsidR="00966371" w:rsidRPr="00394E24">
        <w:rPr>
          <w:b/>
          <w:i/>
        </w:rPr>
        <w:t>Marie - Louise SOUEIX  cuisinière et de 12 dégustateurs</w:t>
      </w:r>
      <w:r w:rsidR="00394E24" w:rsidRPr="00394E24">
        <w:rPr>
          <w:b/>
          <w:i/>
        </w:rPr>
        <w:t xml:space="preserve"> dont Marcel DUCOS  dernier fondateur</w:t>
      </w:r>
      <w:r w:rsidR="00B960F6" w:rsidRPr="00394E24">
        <w:rPr>
          <w:b/>
          <w:i/>
        </w:rPr>
        <w:t xml:space="preserve"> en vie à ce jour naquit :</w:t>
      </w:r>
    </w:p>
    <w:p w14:paraId="4DE71B95" w14:textId="77777777" w:rsidR="00966371" w:rsidRPr="00394E24" w:rsidRDefault="00966371" w:rsidP="00966371">
      <w:pPr>
        <w:rPr>
          <w:b/>
          <w:color w:val="FF0000"/>
        </w:rPr>
      </w:pPr>
      <w:r w:rsidRPr="00394E24">
        <w:t xml:space="preserve">                                                                                 </w:t>
      </w:r>
      <w:bookmarkStart w:id="0" w:name="_GoBack"/>
      <w:bookmarkEnd w:id="0"/>
      <w:r w:rsidRPr="00394E24">
        <w:t xml:space="preserve">                                                                                              </w:t>
      </w:r>
      <w:r w:rsidRPr="00394E24">
        <w:rPr>
          <w:b/>
        </w:rPr>
        <w:t xml:space="preserve">          </w:t>
      </w:r>
      <w:r w:rsidRPr="00394E24">
        <w:rPr>
          <w:b/>
          <w:color w:val="FF0000"/>
          <w:sz w:val="28"/>
          <w:szCs w:val="28"/>
        </w:rPr>
        <w:t>« </w:t>
      </w:r>
      <w:r w:rsidRPr="00394E24">
        <w:rPr>
          <w:b/>
          <w:color w:val="FF0000"/>
        </w:rPr>
        <w:t>L’ORDRE PACIFIQUE et SOUVERAIN des TASTO MOUNJETOS du </w:t>
      </w:r>
      <w:r w:rsidR="00380646" w:rsidRPr="00394E24">
        <w:rPr>
          <w:b/>
          <w:color w:val="FF0000"/>
        </w:rPr>
        <w:t>COMMINGES »</w:t>
      </w:r>
    </w:p>
    <w:p w14:paraId="3619EFC8" w14:textId="77777777" w:rsidR="00966371" w:rsidRPr="00394E24" w:rsidRDefault="00966371" w:rsidP="00966371">
      <w:pPr>
        <w:rPr>
          <w:color w:val="FF0000"/>
          <w:sz w:val="28"/>
          <w:szCs w:val="28"/>
        </w:rPr>
      </w:pPr>
    </w:p>
    <w:p w14:paraId="1C109E88" w14:textId="77777777" w:rsidR="00966371" w:rsidRPr="00394E24" w:rsidRDefault="00966371" w:rsidP="00966371">
      <w:pPr>
        <w:rPr>
          <w:i/>
          <w:sz w:val="28"/>
          <w:szCs w:val="28"/>
        </w:rPr>
      </w:pPr>
      <w:r w:rsidRPr="00394E24">
        <w:rPr>
          <w:b/>
          <w:i/>
          <w:sz w:val="28"/>
          <w:szCs w:val="28"/>
        </w:rPr>
        <w:t>Appelé aussi</w:t>
      </w:r>
      <w:r w:rsidRPr="00394E24">
        <w:rPr>
          <w:i/>
          <w:sz w:val="28"/>
          <w:szCs w:val="28"/>
        </w:rPr>
        <w:t> :</w:t>
      </w:r>
    </w:p>
    <w:p w14:paraId="449E76D6" w14:textId="77777777" w:rsidR="00966371" w:rsidRPr="00394E24" w:rsidRDefault="00966371" w:rsidP="00966371">
      <w:pPr>
        <w:rPr>
          <w:i/>
          <w:color w:val="FF0000"/>
        </w:rPr>
      </w:pPr>
    </w:p>
    <w:p w14:paraId="0E41C8C3" w14:textId="77777777" w:rsidR="00966371" w:rsidRPr="00394E24" w:rsidRDefault="00966371" w:rsidP="00966371">
      <w:pPr>
        <w:rPr>
          <w:b/>
          <w:color w:val="FF0000"/>
        </w:rPr>
      </w:pPr>
      <w:r w:rsidRPr="00394E24">
        <w:rPr>
          <w:b/>
          <w:color w:val="FF0000"/>
        </w:rPr>
        <w:t>« CONFRERIE PACIFIQUE et SOUVERAINE des TASTO MOUNJETOS du COMMINGES »</w:t>
      </w:r>
    </w:p>
    <w:p w14:paraId="0CBF8C3A" w14:textId="77777777" w:rsidR="00966371" w:rsidRPr="00394E24" w:rsidRDefault="00966371" w:rsidP="00966371">
      <w:pPr>
        <w:rPr>
          <w:b/>
          <w:color w:val="FF0000"/>
        </w:rPr>
      </w:pPr>
    </w:p>
    <w:p w14:paraId="2B734711" w14:textId="77777777" w:rsidR="00966371" w:rsidRPr="00394E24" w:rsidRDefault="00966371" w:rsidP="00966371">
      <w:pPr>
        <w:rPr>
          <w:b/>
          <w:i/>
        </w:rPr>
      </w:pPr>
      <w:r w:rsidRPr="00394E24">
        <w:rPr>
          <w:b/>
          <w:i/>
        </w:rPr>
        <w:t xml:space="preserve">De part la volonté de 2 hommes et l’art d’une femme, le haricot du Comminges et </w:t>
      </w:r>
      <w:r w:rsidR="00380646" w:rsidRPr="00394E24">
        <w:rPr>
          <w:b/>
          <w:i/>
        </w:rPr>
        <w:t>la maintenant</w:t>
      </w:r>
      <w:r w:rsidRPr="00394E24">
        <w:rPr>
          <w:b/>
          <w:i/>
        </w:rPr>
        <w:t xml:space="preserve"> célèbre recette de la « Mounjétado » devenaient immortels.</w:t>
      </w:r>
    </w:p>
    <w:p w14:paraId="007A2149" w14:textId="77777777" w:rsidR="00013F42" w:rsidRPr="00394E24" w:rsidRDefault="00013F42" w:rsidP="00966371">
      <w:pPr>
        <w:rPr>
          <w:b/>
          <w:i/>
        </w:rPr>
      </w:pPr>
    </w:p>
    <w:p w14:paraId="685B9348" w14:textId="77777777" w:rsidR="00966371" w:rsidRPr="00013F42" w:rsidRDefault="00966371" w:rsidP="00966371">
      <w:pPr>
        <w:rPr>
          <w:b/>
          <w:i/>
        </w:rPr>
      </w:pPr>
      <w:r w:rsidRPr="00394E24">
        <w:rPr>
          <w:b/>
          <w:i/>
        </w:rPr>
        <w:t xml:space="preserve">Depuis 2010, par la reconnaissance du Repas Gastronomique Français, </w:t>
      </w:r>
      <w:smartTag w:uri="urn:schemas-microsoft-com:office:smarttags" w:element="PersonName">
        <w:smartTagPr>
          <w:attr w:name="ProductID" w:val="la Confr￩rie"/>
        </w:smartTagPr>
        <w:r w:rsidRPr="00394E24">
          <w:rPr>
            <w:b/>
            <w:i/>
          </w:rPr>
          <w:t>la Confrérie</w:t>
        </w:r>
      </w:smartTag>
      <w:r w:rsidRPr="00394E24">
        <w:rPr>
          <w:b/>
          <w:i/>
        </w:rPr>
        <w:t xml:space="preserve"> des Tasto Mounjétos du Comminges est reconnue </w:t>
      </w:r>
      <w:r w:rsidR="00380646" w:rsidRPr="00394E24">
        <w:rPr>
          <w:b/>
          <w:i/>
        </w:rPr>
        <w:t>au Patrimoine</w:t>
      </w:r>
      <w:r w:rsidRPr="00394E24">
        <w:rPr>
          <w:b/>
          <w:i/>
        </w:rPr>
        <w:t xml:space="preserve"> Immatériel</w:t>
      </w:r>
      <w:r w:rsidRPr="00013F42">
        <w:rPr>
          <w:b/>
          <w:i/>
        </w:rPr>
        <w:t xml:space="preserve"> de l’Humanité par l’UNESCO.</w:t>
      </w:r>
    </w:p>
    <w:p w14:paraId="1C2E1FFB" w14:textId="77777777" w:rsidR="00966371" w:rsidRPr="00013F42" w:rsidRDefault="00966371" w:rsidP="00966371">
      <w:pPr>
        <w:rPr>
          <w:b/>
          <w:i/>
        </w:rPr>
      </w:pPr>
    </w:p>
    <w:p w14:paraId="308D9190" w14:textId="77777777" w:rsidR="00966371" w:rsidRPr="00013F42" w:rsidRDefault="00966371" w:rsidP="00966371">
      <w:pPr>
        <w:rPr>
          <w:i/>
        </w:rPr>
      </w:pPr>
      <w:r w:rsidRPr="00013F42">
        <w:rPr>
          <w:b/>
          <w:i/>
        </w:rPr>
        <w:t xml:space="preserve">Les motivations de </w:t>
      </w:r>
      <w:smartTag w:uri="urn:schemas-microsoft-com:office:smarttags" w:element="PersonName">
        <w:smartTagPr>
          <w:attr w:name="ProductID" w:val="la Confr￩rie"/>
        </w:smartTagPr>
        <w:r w:rsidRPr="00013F42">
          <w:rPr>
            <w:b/>
            <w:i/>
          </w:rPr>
          <w:t>la Confrérie</w:t>
        </w:r>
      </w:smartTag>
      <w:r w:rsidRPr="00013F42">
        <w:rPr>
          <w:b/>
          <w:i/>
        </w:rPr>
        <w:t xml:space="preserve"> sont nombreuses : </w:t>
      </w:r>
      <w:smartTag w:uri="urn:schemas-microsoft-com:office:smarttags" w:element="PersonName">
        <w:smartTagPr>
          <w:attr w:name="ProductID" w:val="la Convivialit￩"/>
        </w:smartTagPr>
        <w:r w:rsidRPr="00013F42">
          <w:rPr>
            <w:b/>
            <w:i/>
          </w:rPr>
          <w:t>la Convivialité</w:t>
        </w:r>
      </w:smartTag>
      <w:r w:rsidRPr="00013F42">
        <w:rPr>
          <w:b/>
          <w:i/>
        </w:rPr>
        <w:t xml:space="preserve"> d’abord, </w:t>
      </w:r>
      <w:smartTag w:uri="urn:schemas-microsoft-com:office:smarttags" w:element="PersonName">
        <w:smartTagPr>
          <w:attr w:name="ProductID" w:val="la Fraternit￩"/>
        </w:smartTagPr>
        <w:r w:rsidRPr="00013F42">
          <w:rPr>
            <w:b/>
            <w:i/>
          </w:rPr>
          <w:t>la Fraternité</w:t>
        </w:r>
      </w:smartTag>
      <w:r w:rsidRPr="00013F42">
        <w:rPr>
          <w:b/>
          <w:i/>
        </w:rPr>
        <w:t>, l’Amitié et le Respect d’Autrui.  L’Esprit festif étant de rigueur</w:t>
      </w:r>
      <w:r w:rsidRPr="00013F42">
        <w:rPr>
          <w:i/>
        </w:rPr>
        <w:t xml:space="preserve">. </w:t>
      </w:r>
    </w:p>
    <w:p w14:paraId="42160FB0" w14:textId="77777777" w:rsidR="00966371" w:rsidRPr="00013F42" w:rsidRDefault="00966371" w:rsidP="00966371">
      <w:pPr>
        <w:rPr>
          <w:i/>
        </w:rPr>
      </w:pPr>
      <w:r w:rsidRPr="00013F42">
        <w:rPr>
          <w:i/>
        </w:rPr>
        <w:t xml:space="preserve"> </w:t>
      </w:r>
    </w:p>
    <w:p w14:paraId="6364ACA0" w14:textId="77777777" w:rsidR="00966371" w:rsidRDefault="00966371" w:rsidP="00966371">
      <w:pPr>
        <w:rPr>
          <w:b/>
          <w:i/>
        </w:rPr>
      </w:pPr>
      <w:r w:rsidRPr="009932C3">
        <w:rPr>
          <w:b/>
          <w:i/>
        </w:rPr>
        <w:t xml:space="preserve"> Conformément au statut initial elle a pour objet :</w:t>
      </w:r>
    </w:p>
    <w:p w14:paraId="283F603A" w14:textId="77777777" w:rsidR="00E63516" w:rsidRPr="009932C3" w:rsidRDefault="00E63516" w:rsidP="00966371">
      <w:pPr>
        <w:rPr>
          <w:b/>
          <w:i/>
        </w:rPr>
      </w:pPr>
    </w:p>
    <w:p w14:paraId="225B4C57" w14:textId="77777777" w:rsidR="00966371" w:rsidRPr="009932C3" w:rsidRDefault="0050461E" w:rsidP="00966371">
      <w:pPr>
        <w:numPr>
          <w:ilvl w:val="0"/>
          <w:numId w:val="2"/>
        </w:numPr>
        <w:rPr>
          <w:b/>
          <w:i/>
        </w:rPr>
      </w:pPr>
      <w:r w:rsidRPr="009932C3">
        <w:rPr>
          <w:b/>
          <w:i/>
        </w:rPr>
        <w:t>De</w:t>
      </w:r>
      <w:r w:rsidR="00966371" w:rsidRPr="009932C3">
        <w:rPr>
          <w:b/>
          <w:i/>
        </w:rPr>
        <w:t xml:space="preserve"> mettre en valeur et de promouvoir les produits et les traditions culturelles, patrimoniales et touristiques de la ville de St-Gaudens et du comté de Comminges ;</w:t>
      </w:r>
    </w:p>
    <w:p w14:paraId="238C7315" w14:textId="77777777" w:rsidR="00966371" w:rsidRPr="009932C3" w:rsidRDefault="0050461E" w:rsidP="00966371">
      <w:pPr>
        <w:numPr>
          <w:ilvl w:val="0"/>
          <w:numId w:val="2"/>
        </w:numPr>
        <w:rPr>
          <w:b/>
          <w:i/>
        </w:rPr>
      </w:pPr>
      <w:r w:rsidRPr="009932C3">
        <w:rPr>
          <w:b/>
          <w:i/>
        </w:rPr>
        <w:t>De</w:t>
      </w:r>
      <w:r w:rsidR="00966371" w:rsidRPr="009932C3">
        <w:rPr>
          <w:b/>
          <w:i/>
        </w:rPr>
        <w:t xml:space="preserve"> grouper sous le signe de l’amitié les amateurs de bonne chère ;</w:t>
      </w:r>
    </w:p>
    <w:p w14:paraId="5E27BF6C" w14:textId="77777777" w:rsidR="00966371" w:rsidRPr="009932C3" w:rsidRDefault="0050461E" w:rsidP="00966371">
      <w:pPr>
        <w:numPr>
          <w:ilvl w:val="0"/>
          <w:numId w:val="2"/>
        </w:numPr>
        <w:rPr>
          <w:b/>
          <w:i/>
        </w:rPr>
      </w:pPr>
      <w:r w:rsidRPr="009932C3">
        <w:rPr>
          <w:b/>
          <w:i/>
        </w:rPr>
        <w:t>D’obtenir</w:t>
      </w:r>
      <w:r w:rsidR="00966371" w:rsidRPr="009932C3">
        <w:rPr>
          <w:b/>
          <w:i/>
        </w:rPr>
        <w:t xml:space="preserve"> une reconnaissance garantissant la qualité des produits, à prendre toute initiative et apporter son concours à toute manifestation, même </w:t>
      </w:r>
      <w:r w:rsidRPr="009932C3">
        <w:rPr>
          <w:b/>
          <w:i/>
        </w:rPr>
        <w:t>commerciale, dont</w:t>
      </w:r>
      <w:r w:rsidR="00966371" w:rsidRPr="009932C3">
        <w:rPr>
          <w:b/>
          <w:i/>
        </w:rPr>
        <w:t xml:space="preserve"> l’objet sera l’éloge et la défense des produits de notre terroir sans limite ni frontière,</w:t>
      </w:r>
    </w:p>
    <w:p w14:paraId="35E7876C" w14:textId="77777777" w:rsidR="00966371" w:rsidRPr="009932C3" w:rsidRDefault="0050461E" w:rsidP="00966371">
      <w:pPr>
        <w:numPr>
          <w:ilvl w:val="0"/>
          <w:numId w:val="2"/>
        </w:numPr>
        <w:rPr>
          <w:b/>
          <w:i/>
        </w:rPr>
      </w:pPr>
      <w:r w:rsidRPr="009932C3">
        <w:rPr>
          <w:b/>
          <w:i/>
        </w:rPr>
        <w:t>D’encourager</w:t>
      </w:r>
      <w:r w:rsidR="00966371" w:rsidRPr="009932C3">
        <w:rPr>
          <w:b/>
          <w:i/>
        </w:rPr>
        <w:t xml:space="preserve"> la recherche de la qualité en appréciant et dégustant la cuisine </w:t>
      </w:r>
      <w:r w:rsidR="00013F42" w:rsidRPr="009932C3">
        <w:rPr>
          <w:b/>
          <w:i/>
        </w:rPr>
        <w:t>Commingeoise</w:t>
      </w:r>
      <w:r w:rsidR="00966371" w:rsidRPr="009932C3">
        <w:rPr>
          <w:b/>
          <w:i/>
        </w:rPr>
        <w:t xml:space="preserve"> au travers du divin « Phaséolus vulgaris » ; </w:t>
      </w:r>
    </w:p>
    <w:p w14:paraId="0E431760" w14:textId="77777777" w:rsidR="00966371" w:rsidRPr="009932C3" w:rsidRDefault="0050461E" w:rsidP="00966371">
      <w:pPr>
        <w:numPr>
          <w:ilvl w:val="0"/>
          <w:numId w:val="2"/>
        </w:numPr>
        <w:rPr>
          <w:b/>
          <w:i/>
        </w:rPr>
      </w:pPr>
      <w:r w:rsidRPr="009932C3">
        <w:rPr>
          <w:b/>
          <w:i/>
        </w:rPr>
        <w:t>D’encourager</w:t>
      </w:r>
      <w:r w:rsidR="00966371" w:rsidRPr="009932C3">
        <w:rPr>
          <w:b/>
          <w:i/>
        </w:rPr>
        <w:t xml:space="preserve"> la recherche de bonnes recettes par des contacts avec les différe</w:t>
      </w:r>
      <w:r w:rsidR="00013F42" w:rsidRPr="009932C3">
        <w:rPr>
          <w:b/>
          <w:i/>
        </w:rPr>
        <w:t>ntes confréries gastronomiques ;</w:t>
      </w:r>
    </w:p>
    <w:p w14:paraId="3EE468E2" w14:textId="77777777" w:rsidR="00966371" w:rsidRPr="009932C3" w:rsidRDefault="0050461E" w:rsidP="00966371">
      <w:pPr>
        <w:numPr>
          <w:ilvl w:val="0"/>
          <w:numId w:val="2"/>
        </w:numPr>
        <w:rPr>
          <w:b/>
          <w:i/>
        </w:rPr>
      </w:pPr>
      <w:r w:rsidRPr="009932C3">
        <w:rPr>
          <w:b/>
          <w:i/>
        </w:rPr>
        <w:t>De</w:t>
      </w:r>
      <w:r w:rsidR="00966371" w:rsidRPr="009932C3">
        <w:rPr>
          <w:b/>
          <w:i/>
        </w:rPr>
        <w:t xml:space="preserve"> faire connaître et aimer cette région du piémont pyrénéen, ses produits, ses ressources, ses monuments, son patrimoine, ses traditions, son patois, ses paysages, son histoire, son folklore… ;</w:t>
      </w:r>
    </w:p>
    <w:p w14:paraId="5B9889FB" w14:textId="77777777" w:rsidR="00966371" w:rsidRPr="009932C3" w:rsidRDefault="0050461E" w:rsidP="00966371">
      <w:pPr>
        <w:numPr>
          <w:ilvl w:val="0"/>
          <w:numId w:val="2"/>
        </w:numPr>
        <w:rPr>
          <w:b/>
          <w:i/>
        </w:rPr>
      </w:pPr>
      <w:r w:rsidRPr="009932C3">
        <w:rPr>
          <w:b/>
          <w:i/>
        </w:rPr>
        <w:lastRenderedPageBreak/>
        <w:t>D’exalter</w:t>
      </w:r>
      <w:r w:rsidR="00966371" w:rsidRPr="009932C3">
        <w:rPr>
          <w:b/>
          <w:i/>
        </w:rPr>
        <w:t xml:space="preserve"> entre les membres de </w:t>
      </w:r>
      <w:smartTag w:uri="urn:schemas-microsoft-com:office:smarttags" w:element="PersonName">
        <w:smartTagPr>
          <w:attr w:name="ProductID" w:val="la Confr￩rie."/>
        </w:smartTagPr>
        <w:r w:rsidR="00966371" w:rsidRPr="009932C3">
          <w:rPr>
            <w:b/>
            <w:i/>
          </w:rPr>
          <w:t>la Confrérie</w:t>
        </w:r>
      </w:smartTag>
      <w:r w:rsidR="00966371" w:rsidRPr="009932C3">
        <w:rPr>
          <w:b/>
          <w:i/>
        </w:rPr>
        <w:t xml:space="preserve"> les sentiments d’amitié, d’entraide et de convivialité.</w:t>
      </w:r>
    </w:p>
    <w:p w14:paraId="05F240E6" w14:textId="77777777" w:rsidR="00966371" w:rsidRPr="009932C3" w:rsidRDefault="00966371" w:rsidP="00966371">
      <w:pPr>
        <w:rPr>
          <w:i/>
        </w:rPr>
      </w:pPr>
      <w:r w:rsidRPr="009932C3">
        <w:rPr>
          <w:b/>
          <w:i/>
        </w:rPr>
        <w:t xml:space="preserve">  </w:t>
      </w:r>
      <w:r w:rsidRPr="009932C3">
        <w:rPr>
          <w:i/>
        </w:rPr>
        <w:t xml:space="preserve"> </w:t>
      </w:r>
    </w:p>
    <w:p w14:paraId="39B05B72" w14:textId="77777777" w:rsidR="00966371" w:rsidRPr="009932C3" w:rsidRDefault="00966371" w:rsidP="00966371">
      <w:pPr>
        <w:rPr>
          <w:b/>
          <w:bCs/>
          <w:i/>
          <w:iCs/>
          <w:color w:val="000000"/>
          <w:spacing w:val="-5"/>
        </w:rPr>
      </w:pPr>
      <w:r w:rsidRPr="009932C3">
        <w:rPr>
          <w:i/>
        </w:rPr>
        <w:t xml:space="preserve"> </w:t>
      </w:r>
      <w:r w:rsidRPr="009932C3">
        <w:rPr>
          <w:b/>
          <w:bCs/>
          <w:i/>
          <w:iCs/>
          <w:color w:val="000000"/>
          <w:spacing w:val="-5"/>
        </w:rPr>
        <w:t xml:space="preserve">Elle a pour objet de </w:t>
      </w:r>
      <w:r w:rsidR="00501F9D" w:rsidRPr="009932C3">
        <w:rPr>
          <w:b/>
          <w:bCs/>
          <w:i/>
          <w:iCs/>
          <w:color w:val="000000"/>
          <w:spacing w:val="-5"/>
        </w:rPr>
        <w:t>révéler,</w:t>
      </w:r>
      <w:r w:rsidRPr="009932C3">
        <w:rPr>
          <w:b/>
          <w:bCs/>
          <w:i/>
          <w:iCs/>
          <w:color w:val="000000"/>
          <w:spacing w:val="-5"/>
        </w:rPr>
        <w:t xml:space="preserve"> </w:t>
      </w:r>
      <w:r w:rsidR="00501F9D" w:rsidRPr="009932C3">
        <w:rPr>
          <w:b/>
          <w:bCs/>
          <w:i/>
          <w:iCs/>
          <w:color w:val="000000"/>
          <w:spacing w:val="-5"/>
        </w:rPr>
        <w:t>propager,</w:t>
      </w:r>
      <w:r w:rsidRPr="009932C3">
        <w:rPr>
          <w:b/>
          <w:bCs/>
          <w:i/>
          <w:iCs/>
          <w:color w:val="000000"/>
          <w:spacing w:val="-5"/>
        </w:rPr>
        <w:t xml:space="preserve"> </w:t>
      </w:r>
      <w:r w:rsidR="00380646" w:rsidRPr="009932C3">
        <w:rPr>
          <w:b/>
          <w:bCs/>
          <w:i/>
          <w:iCs/>
          <w:color w:val="000000"/>
          <w:spacing w:val="-5"/>
        </w:rPr>
        <w:t>cultiver,</w:t>
      </w:r>
      <w:r w:rsidRPr="009932C3">
        <w:rPr>
          <w:b/>
          <w:bCs/>
          <w:i/>
          <w:iCs/>
          <w:color w:val="000000"/>
          <w:spacing w:val="-5"/>
        </w:rPr>
        <w:t xml:space="preserve"> </w:t>
      </w:r>
      <w:r w:rsidR="00380646" w:rsidRPr="009932C3">
        <w:rPr>
          <w:b/>
          <w:bCs/>
          <w:i/>
          <w:iCs/>
          <w:color w:val="000000"/>
          <w:spacing w:val="-5"/>
        </w:rPr>
        <w:t>maintenir,</w:t>
      </w:r>
      <w:r w:rsidRPr="009932C3">
        <w:rPr>
          <w:b/>
          <w:bCs/>
          <w:i/>
          <w:iCs/>
          <w:color w:val="000000"/>
          <w:spacing w:val="-5"/>
        </w:rPr>
        <w:t xml:space="preserve"> </w:t>
      </w:r>
      <w:r w:rsidR="00380646" w:rsidRPr="009932C3">
        <w:rPr>
          <w:b/>
          <w:bCs/>
          <w:i/>
          <w:iCs/>
          <w:color w:val="000000"/>
          <w:spacing w:val="-5"/>
        </w:rPr>
        <w:t>révérer,</w:t>
      </w:r>
      <w:r w:rsidRPr="009932C3">
        <w:rPr>
          <w:b/>
          <w:bCs/>
          <w:i/>
          <w:iCs/>
          <w:color w:val="000000"/>
          <w:spacing w:val="-5"/>
        </w:rPr>
        <w:t xml:space="preserve"> </w:t>
      </w:r>
      <w:r w:rsidR="00380646" w:rsidRPr="009932C3">
        <w:rPr>
          <w:b/>
          <w:bCs/>
          <w:i/>
          <w:iCs/>
          <w:color w:val="000000"/>
          <w:spacing w:val="-5"/>
        </w:rPr>
        <w:t>renifler, déguster,</w:t>
      </w:r>
      <w:r w:rsidRPr="009932C3">
        <w:rPr>
          <w:b/>
          <w:bCs/>
          <w:i/>
          <w:iCs/>
          <w:color w:val="000000"/>
          <w:spacing w:val="-5"/>
        </w:rPr>
        <w:t xml:space="preserve"> apprécier </w:t>
      </w:r>
      <w:r w:rsidR="0050461E" w:rsidRPr="009932C3">
        <w:rPr>
          <w:b/>
          <w:bCs/>
          <w:i/>
          <w:iCs/>
          <w:color w:val="000000"/>
          <w:spacing w:val="-5"/>
        </w:rPr>
        <w:t>affectionner,</w:t>
      </w:r>
      <w:r w:rsidRPr="009932C3">
        <w:rPr>
          <w:b/>
          <w:bCs/>
          <w:i/>
          <w:iCs/>
          <w:color w:val="000000"/>
          <w:spacing w:val="-5"/>
        </w:rPr>
        <w:t xml:space="preserve"> </w:t>
      </w:r>
      <w:r w:rsidR="0050461E" w:rsidRPr="009932C3">
        <w:rPr>
          <w:b/>
          <w:bCs/>
          <w:i/>
          <w:iCs/>
          <w:color w:val="000000"/>
          <w:spacing w:val="-5"/>
        </w:rPr>
        <w:t>chérir,</w:t>
      </w:r>
      <w:r w:rsidRPr="009932C3">
        <w:rPr>
          <w:b/>
          <w:bCs/>
          <w:i/>
          <w:iCs/>
          <w:color w:val="000000"/>
          <w:spacing w:val="-5"/>
        </w:rPr>
        <w:t xml:space="preserve"> adorer sans limite et sans </w:t>
      </w:r>
      <w:r w:rsidR="0050461E" w:rsidRPr="009932C3">
        <w:rPr>
          <w:b/>
          <w:bCs/>
          <w:i/>
          <w:iCs/>
          <w:color w:val="000000"/>
          <w:spacing w:val="-5"/>
        </w:rPr>
        <w:t>frontière,</w:t>
      </w:r>
      <w:r w:rsidRPr="009932C3">
        <w:rPr>
          <w:b/>
          <w:bCs/>
          <w:i/>
          <w:iCs/>
          <w:color w:val="000000"/>
          <w:spacing w:val="-5"/>
        </w:rPr>
        <w:t xml:space="preserve"> la bonne cuisine </w:t>
      </w:r>
      <w:r w:rsidR="0050461E" w:rsidRPr="009932C3">
        <w:rPr>
          <w:b/>
          <w:bCs/>
          <w:i/>
          <w:iCs/>
          <w:color w:val="000000"/>
          <w:spacing w:val="-5"/>
        </w:rPr>
        <w:t>Commingeoise telle</w:t>
      </w:r>
      <w:r w:rsidRPr="009932C3">
        <w:rPr>
          <w:b/>
          <w:bCs/>
          <w:i/>
          <w:iCs/>
          <w:color w:val="000000"/>
          <w:spacing w:val="-5"/>
        </w:rPr>
        <w:t xml:space="preserve"> qu’elle doit sortir et </w:t>
      </w:r>
      <w:r w:rsidR="0050461E" w:rsidRPr="009932C3">
        <w:rPr>
          <w:b/>
          <w:bCs/>
          <w:i/>
          <w:iCs/>
          <w:color w:val="000000"/>
          <w:spacing w:val="-5"/>
        </w:rPr>
        <w:t>apparaître, selon</w:t>
      </w:r>
      <w:r w:rsidRPr="009932C3">
        <w:rPr>
          <w:b/>
          <w:bCs/>
          <w:i/>
          <w:iCs/>
          <w:color w:val="000000"/>
          <w:spacing w:val="-5"/>
        </w:rPr>
        <w:t xml:space="preserve"> les bonnes vieilles traditions de ce pays, des </w:t>
      </w:r>
      <w:r w:rsidR="0050461E" w:rsidRPr="009932C3">
        <w:rPr>
          <w:b/>
          <w:bCs/>
          <w:i/>
          <w:iCs/>
          <w:color w:val="000000"/>
          <w:spacing w:val="-5"/>
        </w:rPr>
        <w:t>oules,</w:t>
      </w:r>
      <w:r w:rsidRPr="009932C3">
        <w:rPr>
          <w:b/>
          <w:bCs/>
          <w:i/>
          <w:iCs/>
          <w:color w:val="000000"/>
          <w:spacing w:val="-5"/>
        </w:rPr>
        <w:t xml:space="preserve"> </w:t>
      </w:r>
      <w:r w:rsidR="0050461E" w:rsidRPr="009932C3">
        <w:rPr>
          <w:b/>
          <w:bCs/>
          <w:i/>
          <w:iCs/>
          <w:color w:val="000000"/>
          <w:spacing w:val="-5"/>
        </w:rPr>
        <w:t>coquelles,</w:t>
      </w:r>
      <w:r w:rsidRPr="009932C3">
        <w:rPr>
          <w:b/>
          <w:bCs/>
          <w:i/>
          <w:iCs/>
          <w:color w:val="000000"/>
          <w:spacing w:val="-5"/>
        </w:rPr>
        <w:t xml:space="preserve"> </w:t>
      </w:r>
      <w:r w:rsidR="0050461E" w:rsidRPr="009932C3">
        <w:rPr>
          <w:b/>
          <w:bCs/>
          <w:i/>
          <w:iCs/>
          <w:color w:val="000000"/>
          <w:spacing w:val="-5"/>
        </w:rPr>
        <w:t>padènes,</w:t>
      </w:r>
      <w:r w:rsidRPr="009932C3">
        <w:rPr>
          <w:b/>
          <w:bCs/>
          <w:i/>
          <w:iCs/>
          <w:color w:val="000000"/>
          <w:spacing w:val="-5"/>
        </w:rPr>
        <w:t xml:space="preserve"> </w:t>
      </w:r>
      <w:r w:rsidR="0050461E" w:rsidRPr="009932C3">
        <w:rPr>
          <w:b/>
          <w:bCs/>
          <w:i/>
          <w:iCs/>
          <w:color w:val="000000"/>
          <w:spacing w:val="-5"/>
        </w:rPr>
        <w:t>tussets,</w:t>
      </w:r>
      <w:r w:rsidRPr="009932C3">
        <w:rPr>
          <w:b/>
          <w:bCs/>
          <w:i/>
          <w:iCs/>
          <w:color w:val="000000"/>
          <w:spacing w:val="-5"/>
        </w:rPr>
        <w:t xml:space="preserve"> </w:t>
      </w:r>
      <w:r w:rsidR="0050461E" w:rsidRPr="009932C3">
        <w:rPr>
          <w:b/>
          <w:bCs/>
          <w:i/>
          <w:iCs/>
          <w:color w:val="000000"/>
          <w:spacing w:val="-5"/>
        </w:rPr>
        <w:t>tournebroches, caoudes,</w:t>
      </w:r>
      <w:r w:rsidRPr="009932C3">
        <w:rPr>
          <w:b/>
          <w:bCs/>
          <w:i/>
          <w:iCs/>
          <w:color w:val="000000"/>
          <w:spacing w:val="-5"/>
        </w:rPr>
        <w:t xml:space="preserve"> </w:t>
      </w:r>
      <w:r w:rsidR="0050461E" w:rsidRPr="009932C3">
        <w:rPr>
          <w:b/>
          <w:bCs/>
          <w:i/>
          <w:iCs/>
          <w:color w:val="000000"/>
          <w:spacing w:val="-5"/>
        </w:rPr>
        <w:t>pots,</w:t>
      </w:r>
      <w:r w:rsidRPr="009932C3">
        <w:rPr>
          <w:b/>
          <w:bCs/>
          <w:i/>
          <w:iCs/>
          <w:color w:val="000000"/>
          <w:spacing w:val="-5"/>
        </w:rPr>
        <w:t xml:space="preserve"> casseroles et autres engins et ustensiles culinaires créés et mis au point pour ce </w:t>
      </w:r>
      <w:r w:rsidR="0050461E" w:rsidRPr="009932C3">
        <w:rPr>
          <w:b/>
          <w:bCs/>
          <w:i/>
          <w:iCs/>
          <w:color w:val="000000"/>
          <w:spacing w:val="-5"/>
        </w:rPr>
        <w:t>faire.</w:t>
      </w:r>
      <w:r w:rsidRPr="009932C3">
        <w:rPr>
          <w:b/>
          <w:bCs/>
          <w:i/>
          <w:iCs/>
          <w:color w:val="000000"/>
          <w:spacing w:val="-5"/>
        </w:rPr>
        <w:t xml:space="preserve"> </w:t>
      </w:r>
    </w:p>
    <w:p w14:paraId="3DB0FE7A" w14:textId="77777777" w:rsidR="00966371" w:rsidRPr="009932C3" w:rsidRDefault="00966371" w:rsidP="00966371">
      <w:pPr>
        <w:rPr>
          <w:b/>
          <w:bCs/>
          <w:i/>
          <w:iCs/>
          <w:color w:val="000000"/>
          <w:spacing w:val="-5"/>
        </w:rPr>
      </w:pPr>
      <w:r w:rsidRPr="009932C3">
        <w:rPr>
          <w:b/>
          <w:bCs/>
          <w:i/>
          <w:iCs/>
          <w:color w:val="000000"/>
          <w:spacing w:val="-5"/>
        </w:rPr>
        <w:t xml:space="preserve">  </w:t>
      </w:r>
    </w:p>
    <w:p w14:paraId="4A1F74E6" w14:textId="77777777" w:rsidR="00966371" w:rsidRPr="009932C3" w:rsidRDefault="00966371" w:rsidP="00966371">
      <w:pPr>
        <w:rPr>
          <w:b/>
          <w:i/>
        </w:rPr>
      </w:pPr>
      <w:r w:rsidRPr="009932C3">
        <w:rPr>
          <w:b/>
        </w:rPr>
        <w:t xml:space="preserve">A </w:t>
      </w:r>
      <w:r w:rsidR="00AF2E19">
        <w:rPr>
          <w:b/>
          <w:i/>
        </w:rPr>
        <w:t xml:space="preserve">ce </w:t>
      </w:r>
      <w:r w:rsidR="00380646">
        <w:rPr>
          <w:b/>
          <w:i/>
        </w:rPr>
        <w:t>jour, plus de 5000</w:t>
      </w:r>
      <w:r w:rsidR="00380646" w:rsidRPr="009932C3">
        <w:rPr>
          <w:b/>
          <w:i/>
        </w:rPr>
        <w:t xml:space="preserve"> Chevaliers ou Nonnettes</w:t>
      </w:r>
      <w:r w:rsidRPr="009932C3">
        <w:rPr>
          <w:b/>
          <w:i/>
        </w:rPr>
        <w:t xml:space="preserve">, ont avec succès subit les dures et fastidieuses </w:t>
      </w:r>
      <w:r w:rsidR="00380646" w:rsidRPr="009932C3">
        <w:rPr>
          <w:b/>
          <w:i/>
        </w:rPr>
        <w:t>épreuves d’intronisation</w:t>
      </w:r>
      <w:r w:rsidRPr="009932C3">
        <w:rPr>
          <w:b/>
          <w:i/>
        </w:rPr>
        <w:t xml:space="preserve">.  </w:t>
      </w:r>
    </w:p>
    <w:p w14:paraId="33D46895" w14:textId="77777777" w:rsidR="00966371" w:rsidRPr="009932C3" w:rsidRDefault="00966371" w:rsidP="00966371">
      <w:pPr>
        <w:rPr>
          <w:b/>
          <w:i/>
        </w:rPr>
      </w:pPr>
    </w:p>
    <w:p w14:paraId="76BCEB7A" w14:textId="77777777" w:rsidR="00966371" w:rsidRPr="009932C3" w:rsidRDefault="00966371" w:rsidP="00966371">
      <w:pPr>
        <w:rPr>
          <w:b/>
          <w:bCs/>
          <w:i/>
          <w:iCs/>
          <w:color w:val="000000"/>
        </w:rPr>
      </w:pPr>
      <w:r w:rsidRPr="009932C3">
        <w:rPr>
          <w:b/>
          <w:bCs/>
          <w:i/>
          <w:iCs/>
          <w:color w:val="000000"/>
          <w:spacing w:val="-5"/>
        </w:rPr>
        <w:t xml:space="preserve">Il serait superflu de choisir le plus fidèle de ses membres parmi les ministres, les généraux, les préfets, les maires, les astronautes américains ou français, les académiciens, les artistes, les sportifs nationaux </w:t>
      </w:r>
      <w:r w:rsidRPr="009932C3">
        <w:rPr>
          <w:b/>
          <w:bCs/>
          <w:i/>
          <w:iCs/>
          <w:color w:val="000000"/>
          <w:spacing w:val="-4"/>
        </w:rPr>
        <w:t>ou internationaux de foot, de rugby, d'athlétisme et les</w:t>
      </w:r>
      <w:r w:rsidR="009932C3">
        <w:rPr>
          <w:b/>
          <w:bCs/>
          <w:i/>
          <w:iCs/>
          <w:color w:val="000000"/>
          <w:spacing w:val="-4"/>
        </w:rPr>
        <w:t xml:space="preserve"> </w:t>
      </w:r>
      <w:r w:rsidR="009932C3" w:rsidRPr="009932C3">
        <w:rPr>
          <w:b/>
          <w:bCs/>
          <w:i/>
          <w:iCs/>
          <w:color w:val="000000"/>
          <w:spacing w:val="-4"/>
        </w:rPr>
        <w:t>champions olympiques, les présidents de fédér</w:t>
      </w:r>
      <w:r w:rsidR="009932C3" w:rsidRPr="009932C3">
        <w:rPr>
          <w:b/>
          <w:bCs/>
          <w:i/>
          <w:iCs/>
          <w:color w:val="000000"/>
          <w:spacing w:val="1"/>
        </w:rPr>
        <w:t>ations</w:t>
      </w:r>
      <w:r w:rsidR="009932C3">
        <w:rPr>
          <w:b/>
          <w:bCs/>
          <w:i/>
          <w:iCs/>
          <w:color w:val="000000"/>
          <w:spacing w:val="-4"/>
        </w:rPr>
        <w:t xml:space="preserve">                                                                                                      </w:t>
      </w:r>
      <w:r w:rsidRPr="009932C3">
        <w:rPr>
          <w:b/>
          <w:bCs/>
          <w:i/>
          <w:iCs/>
          <w:color w:val="000000"/>
          <w:spacing w:val="-4"/>
        </w:rPr>
        <w:t xml:space="preserve"> </w:t>
      </w:r>
      <w:r w:rsidR="009932C3">
        <w:rPr>
          <w:b/>
          <w:bCs/>
          <w:i/>
          <w:iCs/>
          <w:color w:val="000000"/>
          <w:spacing w:val="-4"/>
        </w:rPr>
        <w:t xml:space="preserve">       </w:t>
      </w:r>
      <w:r w:rsidRPr="009932C3">
        <w:rPr>
          <w:b/>
          <w:bCs/>
          <w:i/>
          <w:iCs/>
          <w:color w:val="000000"/>
          <w:spacing w:val="1"/>
        </w:rPr>
        <w:t xml:space="preserve"> et d'associations, sans oublier</w:t>
      </w:r>
      <w:r w:rsidR="009932C3">
        <w:rPr>
          <w:b/>
          <w:bCs/>
          <w:i/>
          <w:iCs/>
          <w:color w:val="000000"/>
          <w:spacing w:val="1"/>
        </w:rPr>
        <w:t xml:space="preserve"> </w:t>
      </w:r>
      <w:r w:rsidRPr="009932C3">
        <w:rPr>
          <w:b/>
          <w:bCs/>
          <w:i/>
          <w:iCs/>
          <w:color w:val="000000"/>
          <w:spacing w:val="1"/>
        </w:rPr>
        <w:t xml:space="preserve"> les bénévoles, les sans grade, jusqu'au plus humble de nos </w:t>
      </w:r>
      <w:r w:rsidRPr="009932C3">
        <w:rPr>
          <w:b/>
          <w:bCs/>
          <w:i/>
          <w:iCs/>
          <w:color w:val="000000"/>
          <w:spacing w:val="-7"/>
        </w:rPr>
        <w:t xml:space="preserve">dévoués. </w:t>
      </w:r>
    </w:p>
    <w:p w14:paraId="48A28EDF" w14:textId="77777777" w:rsidR="00966371" w:rsidRPr="00DE51CF" w:rsidRDefault="00966371" w:rsidP="00966371">
      <w:pPr>
        <w:rPr>
          <w:b/>
          <w:i/>
          <w:sz w:val="28"/>
          <w:szCs w:val="28"/>
        </w:rPr>
      </w:pPr>
      <w:r w:rsidRPr="005F6A34">
        <w:rPr>
          <w:b/>
          <w:bCs/>
          <w:i/>
          <w:iCs/>
          <w:color w:val="000000"/>
          <w:sz w:val="28"/>
          <w:szCs w:val="28"/>
        </w:rPr>
        <w:t xml:space="preserve">                                                                                                                              </w:t>
      </w:r>
    </w:p>
    <w:p w14:paraId="1F4FDC0D" w14:textId="77777777" w:rsidR="00966371" w:rsidRPr="009932C3" w:rsidRDefault="00966371" w:rsidP="00966371">
      <w:pPr>
        <w:rPr>
          <w:b/>
        </w:rPr>
      </w:pPr>
      <w:r w:rsidRPr="009932C3">
        <w:rPr>
          <w:b/>
          <w:bCs/>
          <w:i/>
          <w:iCs/>
          <w:color w:val="000000"/>
          <w:spacing w:val="-5"/>
        </w:rPr>
        <w:t>Plus de 1000 Mounjétaïres ont reçu et portent la grande méda</w:t>
      </w:r>
      <w:r w:rsidR="00380646">
        <w:rPr>
          <w:b/>
          <w:bCs/>
          <w:i/>
          <w:iCs/>
          <w:color w:val="000000"/>
          <w:spacing w:val="-5"/>
        </w:rPr>
        <w:t>ille, symbole de leur fidélité la confrérie</w:t>
      </w:r>
      <w:r w:rsidR="00216D4A">
        <w:rPr>
          <w:b/>
          <w:bCs/>
          <w:i/>
          <w:iCs/>
          <w:color w:val="000000"/>
          <w:spacing w:val="-5"/>
        </w:rPr>
        <w:t xml:space="preserve">                      </w:t>
      </w:r>
      <w:r w:rsidRPr="009932C3">
        <w:rPr>
          <w:b/>
          <w:bCs/>
          <w:i/>
          <w:iCs/>
          <w:color w:val="000000"/>
          <w:spacing w:val="-5"/>
        </w:rPr>
        <w:t xml:space="preserve">Ainsi </w:t>
      </w:r>
      <w:smartTag w:uri="urn:schemas-microsoft-com:office:smarttags" w:element="PersonName">
        <w:smartTagPr>
          <w:attr w:name="ProductID" w:val="la Confr￩rie"/>
        </w:smartTagPr>
        <w:r w:rsidRPr="009932C3">
          <w:rPr>
            <w:b/>
            <w:bCs/>
            <w:i/>
            <w:iCs/>
            <w:color w:val="000000"/>
            <w:spacing w:val="-5"/>
          </w:rPr>
          <w:t xml:space="preserve">la </w:t>
        </w:r>
        <w:r w:rsidRPr="009932C3">
          <w:rPr>
            <w:b/>
            <w:bCs/>
            <w:i/>
            <w:iCs/>
            <w:color w:val="000000"/>
            <w:spacing w:val="-4"/>
          </w:rPr>
          <w:t>Confrérie</w:t>
        </w:r>
      </w:smartTag>
      <w:r w:rsidRPr="009932C3">
        <w:rPr>
          <w:b/>
          <w:bCs/>
          <w:i/>
          <w:iCs/>
          <w:color w:val="000000"/>
          <w:spacing w:val="-4"/>
        </w:rPr>
        <w:t xml:space="preserve"> jouit d'une renommée nationale et internationale</w:t>
      </w:r>
      <w:r w:rsidR="00013F42" w:rsidRPr="009932C3">
        <w:rPr>
          <w:b/>
          <w:bCs/>
          <w:i/>
          <w:iCs/>
          <w:color w:val="000000"/>
          <w:spacing w:val="-4"/>
        </w:rPr>
        <w:t>,</w:t>
      </w:r>
      <w:r w:rsidRPr="009932C3">
        <w:rPr>
          <w:b/>
          <w:bCs/>
          <w:i/>
          <w:iCs/>
          <w:color w:val="000000"/>
          <w:spacing w:val="-4"/>
        </w:rPr>
        <w:t xml:space="preserve"> et, par le nombre des membres intronisés, </w:t>
      </w:r>
      <w:r w:rsidRPr="009932C3">
        <w:rPr>
          <w:b/>
          <w:bCs/>
          <w:i/>
          <w:iCs/>
          <w:color w:val="000000"/>
          <w:spacing w:val="-5"/>
        </w:rPr>
        <w:t xml:space="preserve">est </w:t>
      </w:r>
      <w:r w:rsidR="00380646" w:rsidRPr="009932C3">
        <w:rPr>
          <w:b/>
          <w:bCs/>
          <w:i/>
          <w:iCs/>
          <w:color w:val="000000"/>
          <w:spacing w:val="-5"/>
        </w:rPr>
        <w:t>certainement la plus</w:t>
      </w:r>
      <w:r w:rsidRPr="009932C3">
        <w:rPr>
          <w:b/>
          <w:bCs/>
          <w:i/>
          <w:iCs/>
          <w:color w:val="000000"/>
          <w:spacing w:val="-5"/>
        </w:rPr>
        <w:t xml:space="preserve"> importante de France </w:t>
      </w:r>
      <w:r w:rsidR="00380646" w:rsidRPr="009932C3">
        <w:rPr>
          <w:b/>
          <w:bCs/>
          <w:i/>
          <w:iCs/>
          <w:color w:val="000000"/>
          <w:spacing w:val="-5"/>
        </w:rPr>
        <w:t>et d’Europe</w:t>
      </w:r>
    </w:p>
    <w:p w14:paraId="55B9ACCC" w14:textId="77777777" w:rsidR="00966371" w:rsidRPr="009932C3" w:rsidRDefault="00966371" w:rsidP="00966371">
      <w:pPr>
        <w:rPr>
          <w:b/>
          <w:i/>
        </w:rPr>
      </w:pPr>
    </w:p>
    <w:p w14:paraId="4F26F24A" w14:textId="77777777" w:rsidR="00966371" w:rsidRPr="009932C3" w:rsidRDefault="00966371" w:rsidP="00966371">
      <w:pPr>
        <w:rPr>
          <w:i/>
        </w:rPr>
      </w:pPr>
      <w:r w:rsidRPr="009932C3">
        <w:rPr>
          <w:b/>
          <w:i/>
        </w:rPr>
        <w:t>C’est la gloire de notre confrérie de se retrouver ensemble autour de ce plat de prolétaire, jadis plat du pauvre, dans cet esprit et dans une ambiance de paix</w:t>
      </w:r>
      <w:r w:rsidRPr="009932C3">
        <w:rPr>
          <w:i/>
        </w:rPr>
        <w:t>.</w:t>
      </w:r>
    </w:p>
    <w:p w14:paraId="2429D51B" w14:textId="77777777" w:rsidR="009932C3" w:rsidRDefault="009932C3" w:rsidP="00966371">
      <w:pPr>
        <w:rPr>
          <w:b/>
          <w:i/>
        </w:rPr>
      </w:pPr>
    </w:p>
    <w:p w14:paraId="73E12693" w14:textId="77777777" w:rsidR="00013F42" w:rsidRDefault="00013F42" w:rsidP="00966371">
      <w:pPr>
        <w:rPr>
          <w:b/>
          <w:i/>
        </w:rPr>
      </w:pPr>
      <w:r w:rsidRPr="009932C3">
        <w:rPr>
          <w:b/>
          <w:i/>
        </w:rPr>
        <w:t>Notre appellation se traduit par Goûteur, dans le sens d’amateur, d’appréciateur de haricots et non Tasteur ou tâteur qui en gascon se traduit par « Paoupaïre ».</w:t>
      </w:r>
    </w:p>
    <w:p w14:paraId="1F91D755" w14:textId="77777777" w:rsidR="009932C3" w:rsidRDefault="009932C3" w:rsidP="00966371">
      <w:pPr>
        <w:rPr>
          <w:b/>
          <w:i/>
        </w:rPr>
      </w:pPr>
    </w:p>
    <w:p w14:paraId="38FE8A28" w14:textId="77777777" w:rsidR="009932C3" w:rsidRPr="009932C3" w:rsidRDefault="009932C3" w:rsidP="00966371">
      <w:pPr>
        <w:rPr>
          <w:b/>
          <w:i/>
        </w:rPr>
      </w:pPr>
      <w:r>
        <w:rPr>
          <w:b/>
          <w:i/>
        </w:rPr>
        <w:t>Etre Tastaïre ou Paoupaïre peuvent être des actions communes, mais ne sont pas……</w:t>
      </w:r>
      <w:proofErr w:type="gramStart"/>
      <w:r>
        <w:rPr>
          <w:b/>
          <w:i/>
        </w:rPr>
        <w:t>…….</w:t>
      </w:r>
      <w:proofErr w:type="gramEnd"/>
      <w:r>
        <w:rPr>
          <w:b/>
          <w:i/>
        </w:rPr>
        <w:t>…..des communes actions.</w:t>
      </w:r>
    </w:p>
    <w:p w14:paraId="1806F5CD" w14:textId="77777777" w:rsidR="00216D4A" w:rsidRDefault="00966371" w:rsidP="00966371">
      <w:pPr>
        <w:rPr>
          <w:b/>
          <w:i/>
        </w:rPr>
      </w:pPr>
      <w:r w:rsidRPr="009932C3">
        <w:rPr>
          <w:b/>
          <w:i/>
        </w:rPr>
        <w:t>Née à St-Gaudens, notre Confrérie composée de prés de1100 membres actifs à jour de leur cotisation, s’étend maintenant au-de</w:t>
      </w:r>
      <w:r w:rsidR="00216D4A">
        <w:rPr>
          <w:b/>
          <w:i/>
        </w:rPr>
        <w:t xml:space="preserve">là des limites du Comminges et </w:t>
      </w:r>
      <w:r w:rsidRPr="009932C3">
        <w:rPr>
          <w:b/>
          <w:i/>
        </w:rPr>
        <w:t>est composée d</w:t>
      </w:r>
      <w:r w:rsidR="00216D4A">
        <w:rPr>
          <w:b/>
          <w:i/>
        </w:rPr>
        <w:t>e 7 Chancelleries indépendantes dans leur fonctionnement sous la tutelle du Grand Maître.</w:t>
      </w:r>
    </w:p>
    <w:p w14:paraId="5E108812" w14:textId="77777777" w:rsidR="00216D4A" w:rsidRDefault="00216D4A" w:rsidP="00966371">
      <w:pPr>
        <w:rPr>
          <w:b/>
          <w:i/>
        </w:rPr>
      </w:pPr>
    </w:p>
    <w:p w14:paraId="3B410922" w14:textId="77777777" w:rsidR="00966371" w:rsidRPr="009932C3" w:rsidRDefault="009932C3" w:rsidP="00966371">
      <w:pPr>
        <w:rPr>
          <w:b/>
        </w:rPr>
      </w:pPr>
      <w:r w:rsidRPr="00216D4A">
        <w:rPr>
          <w:b/>
          <w:i/>
          <w:sz w:val="28"/>
          <w:szCs w:val="28"/>
        </w:rPr>
        <w:t xml:space="preserve"> </w:t>
      </w:r>
      <w:r w:rsidR="00216D4A" w:rsidRPr="00216D4A">
        <w:rPr>
          <w:b/>
          <w:i/>
          <w:sz w:val="28"/>
          <w:szCs w:val="28"/>
        </w:rPr>
        <w:t>Chancelleries</w:t>
      </w:r>
      <w:r w:rsidR="00617EB0">
        <w:rPr>
          <w:b/>
          <w:i/>
        </w:rPr>
        <w:t xml:space="preserve"> :  </w:t>
      </w:r>
      <w:r w:rsidR="00966371" w:rsidRPr="009932C3">
        <w:rPr>
          <w:b/>
          <w:i/>
        </w:rPr>
        <w:t xml:space="preserve"> de l’Ariège, de Carbonne, de Luchon, de Muret, de Montréjeau,</w:t>
      </w:r>
      <w:r>
        <w:rPr>
          <w:b/>
          <w:i/>
        </w:rPr>
        <w:t xml:space="preserve"> </w:t>
      </w:r>
      <w:r w:rsidR="00966371" w:rsidRPr="009932C3">
        <w:rPr>
          <w:b/>
          <w:i/>
        </w:rPr>
        <w:t>de St-Gaudens et de Toulouse</w:t>
      </w:r>
      <w:r w:rsidR="00966371" w:rsidRPr="009932C3">
        <w:rPr>
          <w:b/>
        </w:rPr>
        <w:t>.</w:t>
      </w:r>
    </w:p>
    <w:p w14:paraId="49083B16" w14:textId="77777777" w:rsidR="00966371" w:rsidRPr="009932C3" w:rsidRDefault="00966371" w:rsidP="00966371">
      <w:pPr>
        <w:shd w:val="clear" w:color="auto" w:fill="FFFFFF"/>
        <w:rPr>
          <w:b/>
          <w:bCs/>
          <w:i/>
          <w:iCs/>
          <w:color w:val="000000"/>
          <w:spacing w:val="1"/>
        </w:rPr>
      </w:pPr>
      <w:r w:rsidRPr="009932C3">
        <w:rPr>
          <w:b/>
          <w:bCs/>
          <w:i/>
          <w:iCs/>
          <w:color w:val="000000"/>
          <w:spacing w:val="1"/>
        </w:rPr>
        <w:t xml:space="preserve">Depuis 1964, la « Confrérie des Tasto Mounjétos du Comminges » est dirigée et gérée par un Grand </w:t>
      </w:r>
      <w:r w:rsidR="0050461E" w:rsidRPr="009932C3">
        <w:rPr>
          <w:b/>
          <w:bCs/>
          <w:i/>
          <w:iCs/>
          <w:color w:val="000000"/>
          <w:spacing w:val="1"/>
        </w:rPr>
        <w:t>Conseil (</w:t>
      </w:r>
      <w:r w:rsidRPr="009932C3">
        <w:rPr>
          <w:b/>
          <w:bCs/>
          <w:i/>
          <w:iCs/>
          <w:color w:val="000000"/>
          <w:spacing w:val="1"/>
        </w:rPr>
        <w:t>conseil d’administration) à la tête duquel se sont succédé                                                                               3 Grands Maîtres (Président Général) :</w:t>
      </w:r>
    </w:p>
    <w:p w14:paraId="5BCF9DBF" w14:textId="77777777" w:rsidR="00966371" w:rsidRPr="009932C3" w:rsidRDefault="00966371" w:rsidP="00966371">
      <w:pPr>
        <w:shd w:val="clear" w:color="auto" w:fill="FFFFFF"/>
        <w:rPr>
          <w:b/>
          <w:bCs/>
          <w:i/>
          <w:iCs/>
          <w:color w:val="000000"/>
          <w:spacing w:val="1"/>
        </w:rPr>
      </w:pPr>
    </w:p>
    <w:p w14:paraId="46E391A9" w14:textId="77777777" w:rsidR="00966371" w:rsidRPr="00617EB0" w:rsidRDefault="00966371" w:rsidP="00966371">
      <w:pPr>
        <w:shd w:val="clear" w:color="auto" w:fill="FFFFFF"/>
        <w:rPr>
          <w:b/>
          <w:bCs/>
          <w:i/>
          <w:iCs/>
          <w:color w:val="000000"/>
          <w:spacing w:val="1"/>
        </w:rPr>
      </w:pPr>
      <w:r w:rsidRPr="00617EB0">
        <w:rPr>
          <w:b/>
          <w:bCs/>
          <w:i/>
          <w:iCs/>
          <w:color w:val="000000"/>
          <w:spacing w:val="1"/>
        </w:rPr>
        <w:t xml:space="preserve"> -   </w:t>
      </w:r>
      <w:r w:rsidR="00394E24" w:rsidRPr="00216D4A">
        <w:rPr>
          <w:b/>
          <w:bCs/>
          <w:i/>
          <w:iCs/>
          <w:color w:val="000000"/>
          <w:spacing w:val="1"/>
          <w:sz w:val="28"/>
          <w:szCs w:val="28"/>
        </w:rPr>
        <w:t>José DHERS</w:t>
      </w:r>
      <w:r w:rsidRPr="00617EB0">
        <w:rPr>
          <w:b/>
          <w:bCs/>
          <w:i/>
          <w:iCs/>
          <w:color w:val="000000"/>
          <w:spacing w:val="1"/>
        </w:rPr>
        <w:t xml:space="preserve">   + : </w:t>
      </w:r>
      <w:proofErr w:type="gramStart"/>
      <w:r w:rsidRPr="00617EB0">
        <w:rPr>
          <w:b/>
          <w:bCs/>
          <w:i/>
          <w:iCs/>
          <w:color w:val="000000"/>
          <w:spacing w:val="1"/>
        </w:rPr>
        <w:t>-  Grand</w:t>
      </w:r>
      <w:proofErr w:type="gramEnd"/>
      <w:r w:rsidRPr="00617EB0">
        <w:rPr>
          <w:b/>
          <w:bCs/>
          <w:i/>
          <w:iCs/>
          <w:color w:val="000000"/>
          <w:spacing w:val="1"/>
        </w:rPr>
        <w:t xml:space="preserve"> </w:t>
      </w:r>
      <w:r w:rsidR="00394E24" w:rsidRPr="00617EB0">
        <w:rPr>
          <w:b/>
          <w:bCs/>
          <w:i/>
          <w:iCs/>
          <w:color w:val="000000"/>
          <w:spacing w:val="1"/>
        </w:rPr>
        <w:t>Maître de</w:t>
      </w:r>
      <w:r w:rsidRPr="00617EB0">
        <w:rPr>
          <w:b/>
          <w:bCs/>
          <w:i/>
          <w:iCs/>
          <w:color w:val="000000"/>
          <w:spacing w:val="1"/>
        </w:rPr>
        <w:t xml:space="preserve"> </w:t>
      </w:r>
      <w:r w:rsidR="00394E24" w:rsidRPr="00617EB0">
        <w:rPr>
          <w:b/>
          <w:bCs/>
          <w:i/>
          <w:iCs/>
          <w:color w:val="000000"/>
          <w:spacing w:val="1"/>
        </w:rPr>
        <w:t>1964 à 1983</w:t>
      </w:r>
      <w:r w:rsidRPr="00617EB0">
        <w:rPr>
          <w:b/>
          <w:bCs/>
          <w:i/>
          <w:iCs/>
          <w:color w:val="000000"/>
          <w:spacing w:val="1"/>
        </w:rPr>
        <w:t xml:space="preserve">, Membre fondateur de </w:t>
      </w:r>
      <w:smartTag w:uri="urn:schemas-microsoft-com:office:smarttags" w:element="PersonName">
        <w:smartTagPr>
          <w:attr w:name="ProductID" w:val="la   Confr￩rie."/>
        </w:smartTagPr>
        <w:r w:rsidRPr="00617EB0">
          <w:rPr>
            <w:b/>
            <w:bCs/>
            <w:i/>
            <w:iCs/>
            <w:color w:val="000000"/>
            <w:spacing w:val="1"/>
          </w:rPr>
          <w:t>la   Confrérie.</w:t>
        </w:r>
      </w:smartTag>
    </w:p>
    <w:p w14:paraId="2357E21A" w14:textId="77777777" w:rsidR="00966371" w:rsidRPr="00216D4A" w:rsidRDefault="00966371" w:rsidP="00966371">
      <w:pPr>
        <w:shd w:val="clear" w:color="auto" w:fill="FFFFFF"/>
        <w:rPr>
          <w:b/>
          <w:bCs/>
          <w:i/>
          <w:iCs/>
          <w:color w:val="000000"/>
          <w:spacing w:val="1"/>
          <w:sz w:val="28"/>
          <w:szCs w:val="28"/>
        </w:rPr>
      </w:pPr>
    </w:p>
    <w:p w14:paraId="7D89D3E3" w14:textId="77777777" w:rsidR="00966371" w:rsidRPr="00617EB0" w:rsidRDefault="00966371" w:rsidP="00966371">
      <w:pPr>
        <w:shd w:val="clear" w:color="auto" w:fill="FFFFFF"/>
        <w:rPr>
          <w:b/>
          <w:bCs/>
          <w:i/>
          <w:iCs/>
          <w:color w:val="000000"/>
          <w:spacing w:val="1"/>
        </w:rPr>
      </w:pPr>
      <w:r w:rsidRPr="00216D4A">
        <w:rPr>
          <w:b/>
          <w:bCs/>
          <w:i/>
          <w:iCs/>
          <w:color w:val="000000"/>
          <w:spacing w:val="1"/>
          <w:sz w:val="28"/>
          <w:szCs w:val="28"/>
        </w:rPr>
        <w:t xml:space="preserve"> -   </w:t>
      </w:r>
      <w:r w:rsidR="00394E24" w:rsidRPr="00216D4A">
        <w:rPr>
          <w:b/>
          <w:bCs/>
          <w:i/>
          <w:iCs/>
          <w:color w:val="000000"/>
          <w:spacing w:val="1"/>
          <w:sz w:val="28"/>
          <w:szCs w:val="28"/>
        </w:rPr>
        <w:t>Raymond GALINIE</w:t>
      </w:r>
      <w:r w:rsidRPr="00617EB0">
        <w:rPr>
          <w:b/>
          <w:bCs/>
          <w:i/>
          <w:iCs/>
          <w:color w:val="000000"/>
          <w:spacing w:val="1"/>
        </w:rPr>
        <w:t> </w:t>
      </w:r>
      <w:r w:rsidR="00394E24" w:rsidRPr="00617EB0">
        <w:rPr>
          <w:b/>
          <w:bCs/>
          <w:i/>
          <w:iCs/>
          <w:color w:val="000000"/>
          <w:spacing w:val="1"/>
        </w:rPr>
        <w:t>+ :</w:t>
      </w:r>
      <w:r w:rsidRPr="00617EB0">
        <w:rPr>
          <w:b/>
          <w:bCs/>
          <w:i/>
          <w:iCs/>
          <w:color w:val="000000"/>
          <w:spacing w:val="1"/>
        </w:rPr>
        <w:t xml:space="preserve"> - Grand Maître de 1983 à   </w:t>
      </w:r>
      <w:r w:rsidR="00394E24" w:rsidRPr="00617EB0">
        <w:rPr>
          <w:b/>
          <w:bCs/>
          <w:i/>
          <w:iCs/>
          <w:color w:val="000000"/>
          <w:spacing w:val="1"/>
        </w:rPr>
        <w:t>2010, Cheville ouvrière</w:t>
      </w:r>
      <w:r w:rsidRPr="00617EB0">
        <w:rPr>
          <w:b/>
          <w:bCs/>
          <w:i/>
          <w:iCs/>
          <w:color w:val="000000"/>
          <w:spacing w:val="1"/>
        </w:rPr>
        <w:t xml:space="preserve"> de </w:t>
      </w:r>
      <w:smartTag w:uri="urn:schemas-microsoft-com:office:smarttags" w:element="PersonName">
        <w:smartTagPr>
          <w:attr w:name="ProductID" w:val="la Confr￩rie."/>
        </w:smartTagPr>
        <w:r w:rsidRPr="00617EB0">
          <w:rPr>
            <w:b/>
            <w:bCs/>
            <w:i/>
            <w:iCs/>
            <w:color w:val="000000"/>
            <w:spacing w:val="1"/>
          </w:rPr>
          <w:t>la Confrérie.</w:t>
        </w:r>
      </w:smartTag>
      <w:r w:rsidRPr="00617EB0">
        <w:rPr>
          <w:b/>
          <w:bCs/>
          <w:i/>
          <w:iCs/>
          <w:color w:val="000000"/>
          <w:spacing w:val="1"/>
        </w:rPr>
        <w:t xml:space="preserve"> (</w:t>
      </w:r>
      <w:proofErr w:type="gramStart"/>
      <w:r w:rsidRPr="00617EB0">
        <w:rPr>
          <w:b/>
          <w:bCs/>
          <w:i/>
          <w:iCs/>
          <w:color w:val="000000"/>
          <w:spacing w:val="1"/>
        </w:rPr>
        <w:t>a</w:t>
      </w:r>
      <w:proofErr w:type="gramEnd"/>
      <w:r w:rsidRPr="00617EB0">
        <w:rPr>
          <w:b/>
          <w:bCs/>
          <w:i/>
          <w:iCs/>
          <w:color w:val="000000"/>
          <w:spacing w:val="1"/>
        </w:rPr>
        <w:t xml:space="preserve"> crée les 7 chancelleries)                                                                                            </w:t>
      </w:r>
    </w:p>
    <w:p w14:paraId="2B92A081" w14:textId="77777777" w:rsidR="00966371" w:rsidRPr="00617EB0" w:rsidRDefault="00966371" w:rsidP="00966371">
      <w:pPr>
        <w:shd w:val="clear" w:color="auto" w:fill="FFFFFF"/>
        <w:rPr>
          <w:b/>
          <w:bCs/>
          <w:i/>
          <w:iCs/>
          <w:color w:val="000000"/>
          <w:spacing w:val="1"/>
        </w:rPr>
      </w:pPr>
    </w:p>
    <w:p w14:paraId="33244437" w14:textId="77777777" w:rsidR="00966371" w:rsidRPr="00617EB0" w:rsidRDefault="00966371" w:rsidP="00966371">
      <w:pPr>
        <w:shd w:val="clear" w:color="auto" w:fill="FFFFFF"/>
        <w:rPr>
          <w:b/>
          <w:bCs/>
          <w:i/>
          <w:iCs/>
          <w:color w:val="000000"/>
          <w:spacing w:val="1"/>
        </w:rPr>
      </w:pPr>
      <w:r w:rsidRPr="00617EB0">
        <w:rPr>
          <w:b/>
          <w:bCs/>
          <w:i/>
          <w:iCs/>
          <w:color w:val="000000"/>
          <w:spacing w:val="1"/>
        </w:rPr>
        <w:t xml:space="preserve">- </w:t>
      </w:r>
      <w:r w:rsidR="005A073A">
        <w:rPr>
          <w:b/>
          <w:bCs/>
          <w:i/>
          <w:iCs/>
          <w:color w:val="000000"/>
          <w:spacing w:val="1"/>
        </w:rPr>
        <w:t xml:space="preserve"> </w:t>
      </w:r>
      <w:r w:rsidRPr="00617EB0">
        <w:rPr>
          <w:b/>
          <w:bCs/>
          <w:i/>
          <w:iCs/>
          <w:color w:val="000000"/>
          <w:spacing w:val="1"/>
        </w:rPr>
        <w:t xml:space="preserve"> </w:t>
      </w:r>
      <w:r w:rsidR="00394E24" w:rsidRPr="00216D4A">
        <w:rPr>
          <w:b/>
          <w:bCs/>
          <w:i/>
          <w:iCs/>
          <w:color w:val="000000"/>
          <w:spacing w:val="1"/>
          <w:sz w:val="28"/>
          <w:szCs w:val="28"/>
        </w:rPr>
        <w:t>Roger CASIMIR</w:t>
      </w:r>
      <w:r w:rsidRPr="00617EB0">
        <w:rPr>
          <w:b/>
          <w:bCs/>
          <w:i/>
          <w:iCs/>
          <w:color w:val="000000"/>
          <w:spacing w:val="1"/>
        </w:rPr>
        <w:t xml:space="preserve"> :       - Grand Maître </w:t>
      </w:r>
      <w:r w:rsidR="00394E24" w:rsidRPr="00617EB0">
        <w:rPr>
          <w:b/>
          <w:bCs/>
          <w:i/>
          <w:iCs/>
          <w:color w:val="000000"/>
          <w:spacing w:val="1"/>
        </w:rPr>
        <w:t>Nominé de</w:t>
      </w:r>
      <w:r w:rsidRPr="00617EB0">
        <w:rPr>
          <w:b/>
          <w:bCs/>
          <w:i/>
          <w:iCs/>
          <w:color w:val="000000"/>
          <w:spacing w:val="1"/>
        </w:rPr>
        <w:t xml:space="preserve"> </w:t>
      </w:r>
      <w:r w:rsidR="00394E24" w:rsidRPr="00617EB0">
        <w:rPr>
          <w:b/>
          <w:bCs/>
          <w:i/>
          <w:iCs/>
          <w:color w:val="000000"/>
          <w:spacing w:val="1"/>
        </w:rPr>
        <w:t>2009 à 2010</w:t>
      </w:r>
    </w:p>
    <w:p w14:paraId="1159B32C" w14:textId="77777777" w:rsidR="00966371" w:rsidRPr="00617EB0" w:rsidRDefault="00966371" w:rsidP="00966371">
      <w:pPr>
        <w:shd w:val="clear" w:color="auto" w:fill="FFFFFF"/>
        <w:rPr>
          <w:b/>
          <w:bCs/>
          <w:i/>
          <w:iCs/>
          <w:color w:val="000000"/>
          <w:spacing w:val="1"/>
        </w:rPr>
      </w:pPr>
      <w:r w:rsidRPr="00617EB0">
        <w:rPr>
          <w:b/>
          <w:bCs/>
          <w:i/>
          <w:iCs/>
          <w:color w:val="000000"/>
          <w:spacing w:val="1"/>
        </w:rPr>
        <w:t xml:space="preserve">                                       </w:t>
      </w:r>
      <w:r w:rsidR="00216D4A">
        <w:rPr>
          <w:b/>
          <w:bCs/>
          <w:i/>
          <w:iCs/>
          <w:color w:val="000000"/>
          <w:spacing w:val="1"/>
        </w:rPr>
        <w:t xml:space="preserve">    </w:t>
      </w:r>
      <w:r w:rsidRPr="00617EB0">
        <w:rPr>
          <w:b/>
          <w:bCs/>
          <w:i/>
          <w:iCs/>
          <w:color w:val="000000"/>
          <w:spacing w:val="1"/>
        </w:rPr>
        <w:t xml:space="preserve">  </w:t>
      </w:r>
      <w:r w:rsidR="00E63516">
        <w:rPr>
          <w:b/>
          <w:bCs/>
          <w:i/>
          <w:iCs/>
          <w:color w:val="000000"/>
          <w:spacing w:val="1"/>
        </w:rPr>
        <w:t xml:space="preserve"> </w:t>
      </w:r>
      <w:r w:rsidRPr="00617EB0">
        <w:rPr>
          <w:b/>
          <w:bCs/>
          <w:i/>
          <w:iCs/>
          <w:color w:val="000000"/>
          <w:spacing w:val="1"/>
        </w:rPr>
        <w:t xml:space="preserve"> - Grand Maître   </w:t>
      </w:r>
      <w:r w:rsidR="00380646" w:rsidRPr="00617EB0">
        <w:rPr>
          <w:b/>
          <w:bCs/>
          <w:i/>
          <w:iCs/>
          <w:color w:val="000000"/>
          <w:spacing w:val="1"/>
        </w:rPr>
        <w:t xml:space="preserve">depuis </w:t>
      </w:r>
      <w:r w:rsidR="00394E24" w:rsidRPr="00617EB0">
        <w:rPr>
          <w:b/>
          <w:bCs/>
          <w:i/>
          <w:iCs/>
          <w:color w:val="000000"/>
          <w:spacing w:val="1"/>
        </w:rPr>
        <w:t>2010.</w:t>
      </w:r>
    </w:p>
    <w:p w14:paraId="393B5383" w14:textId="77777777" w:rsidR="00966371" w:rsidRPr="00617EB0" w:rsidRDefault="00966371" w:rsidP="00966371">
      <w:pPr>
        <w:shd w:val="clear" w:color="auto" w:fill="FFFFFF"/>
        <w:rPr>
          <w:b/>
          <w:bCs/>
          <w:i/>
          <w:iCs/>
          <w:color w:val="000000"/>
          <w:spacing w:val="1"/>
        </w:rPr>
      </w:pPr>
      <w:r w:rsidRPr="00617EB0">
        <w:rPr>
          <w:b/>
          <w:bCs/>
          <w:i/>
          <w:iCs/>
          <w:color w:val="000000"/>
          <w:spacing w:val="1"/>
        </w:rPr>
        <w:t xml:space="preserve">               </w:t>
      </w:r>
    </w:p>
    <w:p w14:paraId="33FF88BB" w14:textId="77777777" w:rsidR="00966371" w:rsidRDefault="00966371" w:rsidP="00966371">
      <w:pPr>
        <w:shd w:val="clear" w:color="auto" w:fill="FFFFFF"/>
        <w:rPr>
          <w:b/>
          <w:bCs/>
          <w:i/>
          <w:iCs/>
          <w:color w:val="000000"/>
          <w:spacing w:val="1"/>
          <w:sz w:val="28"/>
          <w:szCs w:val="28"/>
        </w:rPr>
      </w:pPr>
      <w:r w:rsidRPr="00617EB0">
        <w:rPr>
          <w:b/>
          <w:bCs/>
          <w:i/>
          <w:iCs/>
          <w:color w:val="000000"/>
          <w:spacing w:val="1"/>
        </w:rPr>
        <w:t xml:space="preserve">Le 2 Mars 2014 a été célébré à Saint-Gaudens, berceau de </w:t>
      </w:r>
      <w:smartTag w:uri="urn:schemas-microsoft-com:office:smarttags" w:element="PersonName">
        <w:smartTagPr>
          <w:attr w:name="ProductID" w:val="la Confr￩rie"/>
        </w:smartTagPr>
        <w:r w:rsidRPr="00617EB0">
          <w:rPr>
            <w:b/>
            <w:bCs/>
            <w:i/>
            <w:iCs/>
            <w:color w:val="000000"/>
            <w:spacing w:val="1"/>
          </w:rPr>
          <w:t>la Confrérie</w:t>
        </w:r>
      </w:smartTag>
      <w:r w:rsidRPr="00617EB0">
        <w:rPr>
          <w:b/>
          <w:bCs/>
          <w:i/>
          <w:iCs/>
          <w:color w:val="000000"/>
          <w:spacing w:val="1"/>
        </w:rPr>
        <w:t xml:space="preserve">, le 50 éme anniversaire de la </w:t>
      </w:r>
      <w:proofErr w:type="gramStart"/>
      <w:r w:rsidRPr="00617EB0">
        <w:rPr>
          <w:b/>
          <w:bCs/>
          <w:i/>
          <w:iCs/>
          <w:color w:val="000000"/>
          <w:spacing w:val="1"/>
        </w:rPr>
        <w:t>création</w:t>
      </w:r>
      <w:proofErr w:type="gramEnd"/>
      <w:r w:rsidRPr="00617EB0">
        <w:rPr>
          <w:b/>
          <w:bCs/>
          <w:i/>
          <w:iCs/>
          <w:color w:val="000000"/>
          <w:spacing w:val="1"/>
        </w:rPr>
        <w:t xml:space="preserve"> de cette confrérie</w:t>
      </w:r>
      <w:r w:rsidRPr="005F6A34">
        <w:rPr>
          <w:b/>
          <w:bCs/>
          <w:i/>
          <w:iCs/>
          <w:color w:val="000000"/>
          <w:spacing w:val="1"/>
          <w:sz w:val="28"/>
          <w:szCs w:val="28"/>
        </w:rPr>
        <w:t>.</w:t>
      </w:r>
    </w:p>
    <w:p w14:paraId="6D2D33FD" w14:textId="77777777" w:rsidR="00966371" w:rsidRPr="00617EB0" w:rsidRDefault="00617EB0" w:rsidP="00966371">
      <w:pPr>
        <w:rPr>
          <w:b/>
          <w:i/>
        </w:rPr>
      </w:pPr>
      <w:r>
        <w:rPr>
          <w:b/>
          <w:i/>
        </w:rPr>
        <w:t xml:space="preserve">Depuis la création de </w:t>
      </w:r>
      <w:smartTag w:uri="urn:schemas-microsoft-com:office:smarttags" w:element="PersonName">
        <w:smartTagPr>
          <w:attr w:name="ProductID" w:val="la Confr￩rie"/>
        </w:smartTagPr>
        <w:r>
          <w:rPr>
            <w:b/>
            <w:i/>
          </w:rPr>
          <w:t xml:space="preserve">la </w:t>
        </w:r>
        <w:r w:rsidR="00F677B8">
          <w:rPr>
            <w:b/>
            <w:i/>
          </w:rPr>
          <w:t>Confrérie</w:t>
        </w:r>
      </w:smartTag>
      <w:r w:rsidR="00F677B8">
        <w:rPr>
          <w:b/>
          <w:i/>
        </w:rPr>
        <w:t>,</w:t>
      </w:r>
      <w:r>
        <w:rPr>
          <w:b/>
          <w:i/>
        </w:rPr>
        <w:t xml:space="preserve"> </w:t>
      </w:r>
      <w:r w:rsidRPr="00617EB0">
        <w:rPr>
          <w:b/>
          <w:i/>
        </w:rPr>
        <w:t>3</w:t>
      </w:r>
      <w:r w:rsidR="00966371" w:rsidRPr="00617EB0">
        <w:rPr>
          <w:b/>
          <w:i/>
        </w:rPr>
        <w:t xml:space="preserve"> chapitre</w:t>
      </w:r>
      <w:r w:rsidRPr="00617EB0">
        <w:rPr>
          <w:b/>
          <w:i/>
        </w:rPr>
        <w:t>s</w:t>
      </w:r>
      <w:r w:rsidR="00F677B8">
        <w:rPr>
          <w:b/>
          <w:i/>
        </w:rPr>
        <w:t xml:space="preserve"> </w:t>
      </w:r>
      <w:r w:rsidR="00E63516">
        <w:rPr>
          <w:b/>
          <w:i/>
        </w:rPr>
        <w:t>ont</w:t>
      </w:r>
      <w:r>
        <w:rPr>
          <w:b/>
          <w:i/>
        </w:rPr>
        <w:t xml:space="preserve"> </w:t>
      </w:r>
      <w:r w:rsidR="00F677B8">
        <w:rPr>
          <w:b/>
          <w:i/>
        </w:rPr>
        <w:t>ét</w:t>
      </w:r>
      <w:r w:rsidR="007670C2">
        <w:rPr>
          <w:b/>
          <w:i/>
        </w:rPr>
        <w:t xml:space="preserve">é </w:t>
      </w:r>
      <w:r>
        <w:rPr>
          <w:b/>
          <w:i/>
        </w:rPr>
        <w:t>célébrés </w:t>
      </w:r>
      <w:r w:rsidR="00E63516">
        <w:rPr>
          <w:b/>
          <w:i/>
        </w:rPr>
        <w:t xml:space="preserve">à </w:t>
      </w:r>
      <w:r w:rsidR="00394E24">
        <w:rPr>
          <w:b/>
          <w:i/>
        </w:rPr>
        <w:t>Paris :</w:t>
      </w:r>
      <w:r w:rsidR="00966371" w:rsidRPr="00617EB0">
        <w:rPr>
          <w:b/>
          <w:i/>
        </w:rPr>
        <w:t xml:space="preserve"> </w:t>
      </w:r>
      <w:r w:rsidR="00E63516">
        <w:rPr>
          <w:b/>
          <w:i/>
        </w:rPr>
        <w:t xml:space="preserve">   </w:t>
      </w:r>
    </w:p>
    <w:p w14:paraId="7A306ABE" w14:textId="77777777" w:rsidR="00966371" w:rsidRPr="00617EB0" w:rsidRDefault="00966371" w:rsidP="00966371">
      <w:pPr>
        <w:numPr>
          <w:ilvl w:val="0"/>
          <w:numId w:val="1"/>
        </w:numPr>
        <w:rPr>
          <w:b/>
          <w:i/>
        </w:rPr>
      </w:pPr>
      <w:r w:rsidRPr="00617EB0">
        <w:rPr>
          <w:b/>
          <w:i/>
        </w:rPr>
        <w:t>1</w:t>
      </w:r>
      <w:r w:rsidRPr="00617EB0">
        <w:rPr>
          <w:b/>
          <w:i/>
          <w:vertAlign w:val="superscript"/>
        </w:rPr>
        <w:t>er</w:t>
      </w:r>
      <w:r w:rsidRPr="00617EB0">
        <w:rPr>
          <w:b/>
          <w:i/>
        </w:rPr>
        <w:t xml:space="preserve"> à la tour </w:t>
      </w:r>
      <w:r w:rsidRPr="007670C2">
        <w:rPr>
          <w:b/>
          <w:i/>
        </w:rPr>
        <w:t>Eiffel</w:t>
      </w:r>
      <w:r w:rsidRPr="007670C2">
        <w:rPr>
          <w:i/>
        </w:rPr>
        <w:t xml:space="preserve"> (avec</w:t>
      </w:r>
      <w:r w:rsidRPr="00617EB0">
        <w:rPr>
          <w:i/>
        </w:rPr>
        <w:t xml:space="preserve"> les grandes toques françaises)</w:t>
      </w:r>
    </w:p>
    <w:p w14:paraId="2E7BE25A" w14:textId="77777777" w:rsidR="00966371" w:rsidRPr="00617EB0" w:rsidRDefault="00966371" w:rsidP="00966371">
      <w:pPr>
        <w:numPr>
          <w:ilvl w:val="0"/>
          <w:numId w:val="1"/>
        </w:numPr>
        <w:rPr>
          <w:i/>
        </w:rPr>
      </w:pPr>
      <w:r w:rsidRPr="00617EB0">
        <w:rPr>
          <w:b/>
          <w:i/>
        </w:rPr>
        <w:t xml:space="preserve">2 éme à </w:t>
      </w:r>
      <w:r w:rsidR="00380646" w:rsidRPr="00617EB0">
        <w:rPr>
          <w:b/>
          <w:i/>
        </w:rPr>
        <w:t>l’ORTF (</w:t>
      </w:r>
      <w:r w:rsidRPr="00617EB0">
        <w:rPr>
          <w:i/>
        </w:rPr>
        <w:t>avec Dechavanne)</w:t>
      </w:r>
    </w:p>
    <w:p w14:paraId="61A75CC0" w14:textId="77777777" w:rsidR="00DD7D01" w:rsidRPr="00617EB0" w:rsidRDefault="00966371">
      <w:pPr>
        <w:numPr>
          <w:ilvl w:val="0"/>
          <w:numId w:val="1"/>
        </w:numPr>
      </w:pPr>
      <w:r w:rsidRPr="00617EB0">
        <w:rPr>
          <w:b/>
          <w:i/>
        </w:rPr>
        <w:t xml:space="preserve">3 éme </w:t>
      </w:r>
      <w:r w:rsidR="00617EB0">
        <w:rPr>
          <w:i/>
        </w:rPr>
        <w:t>(</w:t>
      </w:r>
      <w:r w:rsidRPr="00617EB0">
        <w:rPr>
          <w:i/>
        </w:rPr>
        <w:t xml:space="preserve">à </w:t>
      </w:r>
      <w:smartTag w:uri="urn:schemas-microsoft-com:office:smarttags" w:element="PersonName">
        <w:smartTagPr>
          <w:attr w:name="ProductID" w:val="la Butte"/>
        </w:smartTagPr>
        <w:r w:rsidRPr="00617EB0">
          <w:rPr>
            <w:i/>
          </w:rPr>
          <w:t>la Butte</w:t>
        </w:r>
      </w:smartTag>
      <w:r w:rsidRPr="00617EB0">
        <w:rPr>
          <w:i/>
        </w:rPr>
        <w:t xml:space="preserve"> de Montmartre)</w:t>
      </w:r>
    </w:p>
    <w:sectPr w:rsidR="00DD7D01" w:rsidRPr="00617EB0" w:rsidSect="00966371">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54B65"/>
    <w:multiLevelType w:val="hybridMultilevel"/>
    <w:tmpl w:val="961417B2"/>
    <w:lvl w:ilvl="0" w:tplc="332466A8">
      <w:numFmt w:val="bullet"/>
      <w:lvlText w:val="-"/>
      <w:lvlJc w:val="left"/>
      <w:pPr>
        <w:tabs>
          <w:tab w:val="num" w:pos="1560"/>
        </w:tabs>
        <w:ind w:left="1560" w:hanging="360"/>
      </w:pPr>
      <w:rPr>
        <w:rFonts w:ascii="Times New Roman" w:eastAsia="Times New Roman" w:hAnsi="Times New Roman" w:cs="Times New Roman" w:hint="default"/>
      </w:rPr>
    </w:lvl>
    <w:lvl w:ilvl="1" w:tplc="040C0003" w:tentative="1">
      <w:start w:val="1"/>
      <w:numFmt w:val="bullet"/>
      <w:lvlText w:val="o"/>
      <w:lvlJc w:val="left"/>
      <w:pPr>
        <w:tabs>
          <w:tab w:val="num" w:pos="2280"/>
        </w:tabs>
        <w:ind w:left="2280" w:hanging="360"/>
      </w:pPr>
      <w:rPr>
        <w:rFonts w:ascii="Courier New" w:hAnsi="Courier New" w:cs="Courier New" w:hint="default"/>
      </w:rPr>
    </w:lvl>
    <w:lvl w:ilvl="2" w:tplc="040C0005" w:tentative="1">
      <w:start w:val="1"/>
      <w:numFmt w:val="bullet"/>
      <w:lvlText w:val=""/>
      <w:lvlJc w:val="left"/>
      <w:pPr>
        <w:tabs>
          <w:tab w:val="num" w:pos="3000"/>
        </w:tabs>
        <w:ind w:left="3000" w:hanging="360"/>
      </w:pPr>
      <w:rPr>
        <w:rFonts w:ascii="Wingdings" w:hAnsi="Wingdings" w:hint="default"/>
      </w:rPr>
    </w:lvl>
    <w:lvl w:ilvl="3" w:tplc="040C0001" w:tentative="1">
      <w:start w:val="1"/>
      <w:numFmt w:val="bullet"/>
      <w:lvlText w:val=""/>
      <w:lvlJc w:val="left"/>
      <w:pPr>
        <w:tabs>
          <w:tab w:val="num" w:pos="3720"/>
        </w:tabs>
        <w:ind w:left="3720" w:hanging="360"/>
      </w:pPr>
      <w:rPr>
        <w:rFonts w:ascii="Symbol" w:hAnsi="Symbol" w:hint="default"/>
      </w:rPr>
    </w:lvl>
    <w:lvl w:ilvl="4" w:tplc="040C0003" w:tentative="1">
      <w:start w:val="1"/>
      <w:numFmt w:val="bullet"/>
      <w:lvlText w:val="o"/>
      <w:lvlJc w:val="left"/>
      <w:pPr>
        <w:tabs>
          <w:tab w:val="num" w:pos="4440"/>
        </w:tabs>
        <w:ind w:left="4440" w:hanging="360"/>
      </w:pPr>
      <w:rPr>
        <w:rFonts w:ascii="Courier New" w:hAnsi="Courier New" w:cs="Courier New" w:hint="default"/>
      </w:rPr>
    </w:lvl>
    <w:lvl w:ilvl="5" w:tplc="040C0005" w:tentative="1">
      <w:start w:val="1"/>
      <w:numFmt w:val="bullet"/>
      <w:lvlText w:val=""/>
      <w:lvlJc w:val="left"/>
      <w:pPr>
        <w:tabs>
          <w:tab w:val="num" w:pos="5160"/>
        </w:tabs>
        <w:ind w:left="5160" w:hanging="360"/>
      </w:pPr>
      <w:rPr>
        <w:rFonts w:ascii="Wingdings" w:hAnsi="Wingdings" w:hint="default"/>
      </w:rPr>
    </w:lvl>
    <w:lvl w:ilvl="6" w:tplc="040C0001" w:tentative="1">
      <w:start w:val="1"/>
      <w:numFmt w:val="bullet"/>
      <w:lvlText w:val=""/>
      <w:lvlJc w:val="left"/>
      <w:pPr>
        <w:tabs>
          <w:tab w:val="num" w:pos="5880"/>
        </w:tabs>
        <w:ind w:left="5880" w:hanging="360"/>
      </w:pPr>
      <w:rPr>
        <w:rFonts w:ascii="Symbol" w:hAnsi="Symbol" w:hint="default"/>
      </w:rPr>
    </w:lvl>
    <w:lvl w:ilvl="7" w:tplc="040C0003" w:tentative="1">
      <w:start w:val="1"/>
      <w:numFmt w:val="bullet"/>
      <w:lvlText w:val="o"/>
      <w:lvlJc w:val="left"/>
      <w:pPr>
        <w:tabs>
          <w:tab w:val="num" w:pos="6600"/>
        </w:tabs>
        <w:ind w:left="6600" w:hanging="360"/>
      </w:pPr>
      <w:rPr>
        <w:rFonts w:ascii="Courier New" w:hAnsi="Courier New" w:cs="Courier New" w:hint="default"/>
      </w:rPr>
    </w:lvl>
    <w:lvl w:ilvl="8" w:tplc="040C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47D27F92"/>
    <w:multiLevelType w:val="hybridMultilevel"/>
    <w:tmpl w:val="A1301900"/>
    <w:lvl w:ilvl="0" w:tplc="0C5694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71"/>
    <w:rsid w:val="00013F42"/>
    <w:rsid w:val="00137316"/>
    <w:rsid w:val="00216D4A"/>
    <w:rsid w:val="002F5C39"/>
    <w:rsid w:val="00380646"/>
    <w:rsid w:val="00394E24"/>
    <w:rsid w:val="00482172"/>
    <w:rsid w:val="00501F9D"/>
    <w:rsid w:val="0050461E"/>
    <w:rsid w:val="005104A0"/>
    <w:rsid w:val="005A073A"/>
    <w:rsid w:val="00614BF5"/>
    <w:rsid w:val="00617EB0"/>
    <w:rsid w:val="0067027E"/>
    <w:rsid w:val="007427EC"/>
    <w:rsid w:val="007670C2"/>
    <w:rsid w:val="00966371"/>
    <w:rsid w:val="009932C3"/>
    <w:rsid w:val="0099449F"/>
    <w:rsid w:val="00A624C6"/>
    <w:rsid w:val="00AF2E19"/>
    <w:rsid w:val="00B30710"/>
    <w:rsid w:val="00B66330"/>
    <w:rsid w:val="00B960F6"/>
    <w:rsid w:val="00CF00BE"/>
    <w:rsid w:val="00DD7D01"/>
    <w:rsid w:val="00E479A8"/>
    <w:rsid w:val="00E63516"/>
    <w:rsid w:val="00E74DCB"/>
    <w:rsid w:val="00F67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FADA4F"/>
  <w15:chartTrackingRefBased/>
  <w15:docId w15:val="{3CAD6785-FAF6-4C88-A31B-457271EF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371"/>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ontenuducadre">
    <w:name w:val="Contenu du cadre"/>
    <w:basedOn w:val="Corpsdetexte"/>
    <w:rsid w:val="002F5C39"/>
    <w:pPr>
      <w:widowControl w:val="0"/>
      <w:suppressAutoHyphens/>
    </w:pPr>
    <w:rPr>
      <w:rFonts w:eastAsia="Lucida Sans Unicode"/>
      <w:kern w:val="1"/>
      <w:lang/>
    </w:rPr>
  </w:style>
  <w:style w:type="paragraph" w:styleId="Corpsdetexte">
    <w:name w:val="Body Text"/>
    <w:basedOn w:val="Normal"/>
    <w:rsid w:val="002F5C39"/>
    <w:pPr>
      <w:spacing w:after="120"/>
    </w:pPr>
  </w:style>
  <w:style w:type="paragraph" w:styleId="Textedebulles">
    <w:name w:val="Balloon Text"/>
    <w:basedOn w:val="Normal"/>
    <w:semiHidden/>
    <w:rsid w:val="00994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5870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HISTORIQUE</vt:lpstr>
    </vt:vector>
  </TitlesOfParts>
  <Company>AHALR</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HISTORIQUE</dc:title>
  <dc:subject/>
  <dc:creator>roger</dc:creator>
  <cp:keywords/>
  <dc:description/>
  <cp:lastModifiedBy>simonneau</cp:lastModifiedBy>
  <cp:revision>2</cp:revision>
  <cp:lastPrinted>2017-10-05T07:46:00Z</cp:lastPrinted>
  <dcterms:created xsi:type="dcterms:W3CDTF">2019-12-11T15:42:00Z</dcterms:created>
  <dcterms:modified xsi:type="dcterms:W3CDTF">2019-12-11T15:42:00Z</dcterms:modified>
</cp:coreProperties>
</file>